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F3" w:rsidRPr="00727C7A" w:rsidRDefault="001A7CF3" w:rsidP="00C055D8">
      <w:pPr>
        <w:spacing w:after="0"/>
        <w:jc w:val="center"/>
        <w:rPr>
          <w:sz w:val="32"/>
          <w:szCs w:val="32"/>
          <w:lang w:val="ru-RU"/>
        </w:rPr>
      </w:pPr>
      <w:bookmarkStart w:id="0" w:name="z158"/>
      <w:r w:rsidRPr="00727C7A">
        <w:rPr>
          <w:b/>
          <w:color w:val="000000"/>
          <w:sz w:val="32"/>
          <w:szCs w:val="32"/>
          <w:lang w:val="ru-RU"/>
        </w:rPr>
        <w:t>Лист оценивания</w:t>
      </w:r>
    </w:p>
    <w:p w:rsidR="001A7CF3" w:rsidRPr="000366AD" w:rsidRDefault="00D87049" w:rsidP="00C055D8">
      <w:pPr>
        <w:spacing w:after="0"/>
        <w:jc w:val="center"/>
        <w:rPr>
          <w:lang w:val="ru-RU"/>
        </w:rPr>
      </w:pPr>
      <w:bookmarkStart w:id="1" w:name="z159"/>
      <w:bookmarkEnd w:id="0"/>
      <w:r w:rsidRPr="00D87049">
        <w:rPr>
          <w:b/>
          <w:color w:val="000000"/>
          <w:sz w:val="28"/>
          <w:lang w:val="ru-RU"/>
        </w:rPr>
        <w:t>Предшкола и</w:t>
      </w:r>
      <w:r>
        <w:rPr>
          <w:color w:val="000000"/>
          <w:sz w:val="28"/>
          <w:lang w:val="ru-RU"/>
        </w:rPr>
        <w:t xml:space="preserve"> </w:t>
      </w:r>
      <w:r w:rsidR="001A7CF3">
        <w:rPr>
          <w:b/>
          <w:color w:val="000000"/>
          <w:sz w:val="28"/>
          <w:u w:val="single"/>
          <w:lang w:val="ru-RU"/>
        </w:rPr>
        <w:t>Мини центр при к</w:t>
      </w:r>
      <w:r w:rsidR="001A7CF3">
        <w:rPr>
          <w:b/>
          <w:bCs/>
          <w:color w:val="000000"/>
          <w:sz w:val="28"/>
          <w:u w:val="single"/>
          <w:lang w:val="ru-RU"/>
        </w:rPr>
        <w:t>оммунальном</w:t>
      </w:r>
      <w:r w:rsidR="001A7CF3" w:rsidRPr="00727C7A">
        <w:rPr>
          <w:b/>
          <w:bCs/>
          <w:color w:val="000000"/>
          <w:sz w:val="28"/>
          <w:u w:val="single"/>
          <w:lang w:val="ru-RU"/>
        </w:rPr>
        <w:t xml:space="preserve"> государственно</w:t>
      </w:r>
      <w:r w:rsidR="001A7CF3">
        <w:rPr>
          <w:b/>
          <w:bCs/>
          <w:color w:val="000000"/>
          <w:sz w:val="28"/>
          <w:u w:val="single"/>
          <w:lang w:val="ru-RU"/>
        </w:rPr>
        <w:t>м учреждении</w:t>
      </w:r>
      <w:r w:rsidR="001A7CF3" w:rsidRPr="00727C7A">
        <w:rPr>
          <w:b/>
          <w:bCs/>
          <w:color w:val="000000"/>
          <w:sz w:val="28"/>
          <w:u w:val="single"/>
          <w:lang w:val="ru-RU"/>
        </w:rPr>
        <w:t xml:space="preserve"> «Общеоб</w:t>
      </w:r>
      <w:r w:rsidR="00F52364">
        <w:rPr>
          <w:b/>
          <w:bCs/>
          <w:color w:val="000000"/>
          <w:sz w:val="28"/>
          <w:u w:val="single"/>
          <w:lang w:val="ru-RU"/>
        </w:rPr>
        <w:t>разовательная школа села Симферопольское</w:t>
      </w:r>
      <w:r w:rsidR="001A7CF3" w:rsidRPr="00727C7A">
        <w:rPr>
          <w:b/>
          <w:bCs/>
          <w:color w:val="000000"/>
          <w:sz w:val="28"/>
          <w:u w:val="single"/>
          <w:lang w:val="ru-RU"/>
        </w:rPr>
        <w:t xml:space="preserve"> отдела образования по Зерендинскому району управления Акмолинской области»</w:t>
      </w:r>
    </w:p>
    <w:bookmarkEnd w:id="1"/>
    <w:p w:rsidR="005866BE" w:rsidRPr="00C055D8" w:rsidRDefault="001A7CF3" w:rsidP="00C055D8">
      <w:pPr>
        <w:spacing w:after="0"/>
        <w:jc w:val="center"/>
        <w:rPr>
          <w:color w:val="000000"/>
          <w:sz w:val="20"/>
          <w:szCs w:val="20"/>
          <w:lang w:val="ru-RU"/>
        </w:rPr>
      </w:pPr>
      <w:r w:rsidRPr="00727C7A">
        <w:rPr>
          <w:color w:val="000000"/>
          <w:sz w:val="20"/>
          <w:szCs w:val="20"/>
          <w:lang w:val="ru-RU"/>
        </w:rPr>
        <w:t>(наименование организации образования)</w:t>
      </w:r>
    </w:p>
    <w:tbl>
      <w:tblPr>
        <w:tblW w:w="1060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126"/>
        <w:gridCol w:w="6379"/>
        <w:gridCol w:w="1510"/>
      </w:tblGrid>
      <w:tr w:rsidR="003D3647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3D3647" w:rsidRDefault="00A94F25" w:rsidP="00C055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D3647">
              <w:rPr>
                <w:b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8B15B3" w:rsidRDefault="008B15B3" w:rsidP="00C055D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критерии оценивания 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1A7CF3" w:rsidRDefault="001A7CF3" w:rsidP="00C055D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1A7CF3">
              <w:rPr>
                <w:b/>
                <w:color w:val="000000"/>
                <w:sz w:val="24"/>
                <w:szCs w:val="24"/>
                <w:lang w:val="ru-RU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3D3647" w:rsidRDefault="004E21E9" w:rsidP="00C055D8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Баллы</w:t>
            </w:r>
            <w:proofErr w:type="spellEnd"/>
          </w:p>
        </w:tc>
      </w:tr>
      <w:tr w:rsidR="008B15B3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C055D8">
            <w:pPr>
              <w:spacing w:after="0" w:line="240" w:lineRule="auto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8B15B3" w:rsidRDefault="008B15B3" w:rsidP="00C05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3C98">
              <w:rPr>
                <w:color w:val="000000"/>
                <w:sz w:val="20"/>
                <w:lang w:val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E9D" w:rsidRPr="00F84E9D" w:rsidRDefault="00F84E9D" w:rsidP="00C055D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F84E9D">
              <w:rPr>
                <w:b/>
                <w:sz w:val="24"/>
                <w:szCs w:val="24"/>
                <w:lang w:val="kk-KZ"/>
              </w:rPr>
              <w:t>1.</w:t>
            </w:r>
            <w:r w:rsidR="00F52364">
              <w:rPr>
                <w:b/>
                <w:sz w:val="24"/>
                <w:szCs w:val="24"/>
                <w:lang w:val="kk-KZ"/>
              </w:rPr>
              <w:t xml:space="preserve"> Мазбаева Маржангуль Жаксылыковна, воспитатель</w:t>
            </w:r>
          </w:p>
          <w:p w:rsidR="00F84E9D" w:rsidRPr="00F84E9D" w:rsidRDefault="00F84E9D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84E9D">
              <w:rPr>
                <w:sz w:val="24"/>
                <w:szCs w:val="24"/>
                <w:lang w:val="kk-KZ"/>
              </w:rPr>
              <w:t>Специальность по дипл</w:t>
            </w:r>
            <w:r w:rsidR="00F52364">
              <w:rPr>
                <w:sz w:val="24"/>
                <w:szCs w:val="24"/>
                <w:lang w:val="kk-KZ"/>
              </w:rPr>
              <w:t>ому: дошкольное воспитание</w:t>
            </w:r>
            <w:r w:rsidRPr="00F84E9D">
              <w:rPr>
                <w:sz w:val="24"/>
                <w:szCs w:val="24"/>
                <w:lang w:val="kk-KZ"/>
              </w:rPr>
              <w:t>.</w:t>
            </w:r>
          </w:p>
          <w:p w:rsidR="00F84E9D" w:rsidRPr="00F84E9D" w:rsidRDefault="00F52364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Щучинское педагогическое училище</w:t>
            </w:r>
            <w:r w:rsidR="00F84E9D" w:rsidRPr="00F84E9D">
              <w:rPr>
                <w:sz w:val="24"/>
                <w:szCs w:val="24"/>
                <w:lang w:val="kk-KZ"/>
              </w:rPr>
              <w:t>.</w:t>
            </w:r>
          </w:p>
          <w:p w:rsidR="00F84E9D" w:rsidRPr="00F84E9D" w:rsidRDefault="00F52364" w:rsidP="00C055D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2.Кизатова Зауре Бакытжановна</w:t>
            </w:r>
            <w:r w:rsidR="00F84E9D" w:rsidRPr="00F84E9D">
              <w:rPr>
                <w:b/>
                <w:sz w:val="24"/>
                <w:szCs w:val="24"/>
                <w:lang w:val="kk-KZ"/>
              </w:rPr>
              <w:t>, воспитатель</w:t>
            </w:r>
          </w:p>
          <w:p w:rsidR="00F84E9D" w:rsidRPr="00063AF1" w:rsidRDefault="00F84E9D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84E9D">
              <w:rPr>
                <w:sz w:val="24"/>
                <w:szCs w:val="24"/>
                <w:lang w:val="kk-KZ"/>
              </w:rPr>
              <w:t>Специ</w:t>
            </w:r>
            <w:r w:rsidR="0043092F">
              <w:rPr>
                <w:sz w:val="24"/>
                <w:szCs w:val="24"/>
                <w:lang w:val="kk-KZ"/>
              </w:rPr>
              <w:t>альность по диплому:  дошкольное воспитание и обучение</w:t>
            </w:r>
          </w:p>
          <w:p w:rsidR="00F84E9D" w:rsidRPr="00F84E9D" w:rsidRDefault="00F84E9D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84E9D">
              <w:rPr>
                <w:sz w:val="24"/>
                <w:szCs w:val="24"/>
                <w:lang w:val="kk-KZ"/>
              </w:rPr>
              <w:t>Кокшетауский педагогический колледж им.Ж.Мусина</w:t>
            </w:r>
          </w:p>
          <w:p w:rsidR="00F84E9D" w:rsidRDefault="00063AF1" w:rsidP="00C055D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3. Ехина Зульфия Дулатовна, музыкальный руководитель</w:t>
            </w:r>
          </w:p>
          <w:p w:rsidR="00063AF1" w:rsidRPr="00063AF1" w:rsidRDefault="00063AF1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063AF1">
              <w:rPr>
                <w:sz w:val="24"/>
                <w:szCs w:val="24"/>
                <w:lang w:val="kk-KZ"/>
              </w:rPr>
              <w:t>Специальность по диплому: учитель ДМШ, кобыз</w:t>
            </w:r>
          </w:p>
          <w:p w:rsidR="00F84E9D" w:rsidRDefault="00063AF1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063AF1">
              <w:rPr>
                <w:sz w:val="24"/>
                <w:szCs w:val="24"/>
                <w:lang w:val="kk-KZ"/>
              </w:rPr>
              <w:t>Кокшетауский колледж им.Биржана</w:t>
            </w:r>
          </w:p>
          <w:p w:rsidR="00D87049" w:rsidRDefault="00D87049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4. Омарова Ажар М</w:t>
            </w:r>
            <w:r w:rsidRPr="00D87049">
              <w:rPr>
                <w:b/>
                <w:sz w:val="24"/>
                <w:szCs w:val="24"/>
                <w:lang w:val="kk-KZ"/>
              </w:rPr>
              <w:t>уратовна</w:t>
            </w:r>
            <w:r>
              <w:rPr>
                <w:sz w:val="24"/>
                <w:szCs w:val="24"/>
                <w:lang w:val="kk-KZ"/>
              </w:rPr>
              <w:t xml:space="preserve"> – </w:t>
            </w:r>
            <w:r w:rsidRPr="00D87049">
              <w:rPr>
                <w:b/>
                <w:sz w:val="24"/>
                <w:szCs w:val="24"/>
                <w:lang w:val="kk-KZ"/>
              </w:rPr>
              <w:t>воспитатель предшколы</w:t>
            </w:r>
          </w:p>
          <w:p w:rsidR="00D87049" w:rsidRDefault="00D87049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Специальность по диплому – дошкольное воспитание и обучение</w:t>
            </w:r>
          </w:p>
          <w:p w:rsidR="00D87049" w:rsidRDefault="00D87049" w:rsidP="00C055D8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D87049">
              <w:rPr>
                <w:color w:val="000000"/>
                <w:sz w:val="24"/>
                <w:szCs w:val="24"/>
                <w:lang w:val="ru-RU"/>
              </w:rPr>
              <w:t>Кокшетауский университет им.А.Мырзахметова, дошкольное воспитание и обучение</w:t>
            </w:r>
          </w:p>
          <w:p w:rsidR="00D87049" w:rsidRPr="00F84E9D" w:rsidRDefault="00D87049" w:rsidP="00C055D8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5. </w:t>
            </w:r>
            <w:r w:rsidR="00467B50">
              <w:rPr>
                <w:b/>
                <w:sz w:val="24"/>
                <w:szCs w:val="24"/>
                <w:lang w:val="kk-KZ"/>
              </w:rPr>
              <w:t>Кожухова Кымбат Маратовна</w:t>
            </w:r>
            <w:r w:rsidRPr="00F84E9D">
              <w:rPr>
                <w:b/>
                <w:sz w:val="24"/>
                <w:szCs w:val="24"/>
                <w:lang w:val="kk-KZ"/>
              </w:rPr>
              <w:t>, воспитатель</w:t>
            </w:r>
            <w:r>
              <w:rPr>
                <w:b/>
                <w:sz w:val="24"/>
                <w:szCs w:val="24"/>
                <w:lang w:val="kk-KZ"/>
              </w:rPr>
              <w:t xml:space="preserve"> предшколы</w:t>
            </w:r>
          </w:p>
          <w:p w:rsidR="00D87049" w:rsidRPr="00063AF1" w:rsidRDefault="00D87049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84E9D">
              <w:rPr>
                <w:sz w:val="24"/>
                <w:szCs w:val="24"/>
                <w:lang w:val="kk-KZ"/>
              </w:rPr>
              <w:t>Специ</w:t>
            </w:r>
            <w:r>
              <w:rPr>
                <w:sz w:val="24"/>
                <w:szCs w:val="24"/>
                <w:lang w:val="kk-KZ"/>
              </w:rPr>
              <w:t xml:space="preserve">альность по диплому:  </w:t>
            </w:r>
            <w:r w:rsidR="00467B50">
              <w:rPr>
                <w:sz w:val="24"/>
                <w:szCs w:val="24"/>
                <w:lang w:val="kk-KZ"/>
              </w:rPr>
              <w:t>учитель начальных классов</w:t>
            </w:r>
          </w:p>
          <w:p w:rsidR="00D87049" w:rsidRPr="00F84E9D" w:rsidRDefault="00D87049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84E9D">
              <w:rPr>
                <w:sz w:val="24"/>
                <w:szCs w:val="24"/>
                <w:lang w:val="kk-KZ"/>
              </w:rPr>
              <w:t>Кокшетауский педагогический колледж им.Ж.Мусина</w:t>
            </w:r>
          </w:p>
          <w:p w:rsidR="00D87049" w:rsidRPr="00D87049" w:rsidRDefault="00D87049" w:rsidP="00C05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7CF3" w:rsidRPr="00C055D8" w:rsidRDefault="00F84E9D" w:rsidP="00C055D8">
            <w:pPr>
              <w:spacing w:after="0" w:line="240" w:lineRule="auto"/>
              <w:jc w:val="both"/>
              <w:rPr>
                <w:lang w:val="kk-KZ"/>
              </w:rPr>
            </w:pPr>
            <w:r w:rsidRPr="00F84E9D">
              <w:rPr>
                <w:lang w:val="kk-KZ"/>
              </w:rPr>
              <w:t>Процентн</w:t>
            </w:r>
            <w:r w:rsidR="00063AF1">
              <w:rPr>
                <w:lang w:val="kk-KZ"/>
              </w:rPr>
              <w:t>о</w:t>
            </w:r>
            <w:r w:rsidR="0043092F">
              <w:rPr>
                <w:lang w:val="kk-KZ"/>
              </w:rPr>
              <w:t xml:space="preserve">е содержание данного критерия - </w:t>
            </w:r>
            <w:r w:rsidR="00D87049">
              <w:rPr>
                <w:lang w:val="kk-KZ"/>
              </w:rPr>
              <w:t>2</w:t>
            </w:r>
            <w:r w:rsidRPr="00F84E9D">
              <w:rPr>
                <w:lang w:val="kk-KZ"/>
              </w:rPr>
              <w:t>0%</w:t>
            </w:r>
          </w:p>
          <w:p w:rsidR="00467B50" w:rsidRDefault="00467B50" w:rsidP="00467B5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hyperlink r:id="rId6" w:history="1">
              <w:r w:rsidRPr="0036428D">
                <w:rPr>
                  <w:rStyle w:val="ac"/>
                  <w:sz w:val="24"/>
                  <w:szCs w:val="24"/>
                  <w:lang w:val="kk-KZ"/>
                </w:rPr>
                <w:t>http://zeren-simferopol.edu.kz/public/files/2024/6/29/290624_101735_kach-spisok-mini-centra-2023-2024-uchgod.docx</w:t>
              </w:r>
            </w:hyperlink>
          </w:p>
          <w:p w:rsidR="00467B50" w:rsidRDefault="00467B50" w:rsidP="00467B5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A7CF3" w:rsidRPr="00AF08F3" w:rsidRDefault="00467B50" w:rsidP="00467B5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hyperlink r:id="rId7" w:history="1">
              <w:r w:rsidRPr="0036428D">
                <w:rPr>
                  <w:rStyle w:val="ac"/>
                  <w:sz w:val="24"/>
                  <w:szCs w:val="24"/>
                  <w:lang w:val="kk-KZ"/>
                </w:rPr>
                <w:t>http://zeren-simferopol.edu.kz/public/files/2024/6/29/290624_101648_kachspisok-predshkoly-2023-2024-uchgod.docx</w:t>
              </w:r>
            </w:hyperlink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5866BE" w:rsidRDefault="008B15B3" w:rsidP="00C055D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CD1440">
              <w:rPr>
                <w:lang w:val="kk-KZ"/>
              </w:rPr>
              <w:t>2</w:t>
            </w:r>
          </w:p>
        </w:tc>
      </w:tr>
      <w:tr w:rsidR="008B15B3" w:rsidRPr="00CD1440" w:rsidTr="00C055D8">
        <w:trPr>
          <w:trHeight w:val="2057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5866BE" w:rsidRDefault="008B15B3" w:rsidP="00C055D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AF08F3" w:rsidRDefault="008B15B3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ED3C98">
              <w:rPr>
                <w:color w:val="000000"/>
                <w:sz w:val="20"/>
                <w:lang w:val="ru-RU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44574A" w:rsidRDefault="008B15B3" w:rsidP="00C055D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="00063AF1">
              <w:rPr>
                <w:sz w:val="24"/>
                <w:szCs w:val="24"/>
                <w:lang w:val="kk-KZ"/>
              </w:rPr>
              <w:t xml:space="preserve"> Мазбаева Маржангуль Жаксылыковна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–категории нет </w:t>
            </w:r>
          </w:p>
          <w:p w:rsidR="008B15B3" w:rsidRDefault="008B15B3" w:rsidP="00C055D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 w:rsidR="00063AF1">
              <w:rPr>
                <w:sz w:val="24"/>
                <w:szCs w:val="24"/>
                <w:lang w:val="kk-KZ"/>
              </w:rPr>
              <w:t xml:space="preserve"> Кизатова Зауре Бакытжановна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–категории нет</w:t>
            </w:r>
          </w:p>
          <w:p w:rsidR="008B15B3" w:rsidRDefault="008B15B3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  <w:r w:rsidR="00063AF1">
              <w:rPr>
                <w:sz w:val="24"/>
                <w:szCs w:val="24"/>
                <w:lang w:val="kk-KZ"/>
              </w:rPr>
              <w:t xml:space="preserve"> Ехина Зульфия Дулатовна 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–</w:t>
            </w:r>
            <w:r w:rsidR="00063AF1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категории нет </w:t>
            </w:r>
          </w:p>
          <w:p w:rsidR="00D87049" w:rsidRDefault="00D87049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 Омарова Ажар Муратовна – категории нет</w:t>
            </w:r>
          </w:p>
          <w:p w:rsidR="00D87049" w:rsidRDefault="00467B50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 Кожухова Кымбат Маратовна</w:t>
            </w:r>
            <w:r w:rsidR="00D87049">
              <w:rPr>
                <w:sz w:val="24"/>
                <w:szCs w:val="24"/>
                <w:lang w:val="kk-KZ"/>
              </w:rPr>
              <w:t xml:space="preserve"> – категории нет</w:t>
            </w:r>
          </w:p>
          <w:p w:rsidR="008B15B3" w:rsidRPr="00055217" w:rsidRDefault="008B15B3" w:rsidP="00C05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Процентное</w:t>
            </w:r>
            <w:r w:rsidR="00063AF1">
              <w:rPr>
                <w:sz w:val="24"/>
                <w:szCs w:val="24"/>
                <w:lang w:val="kk-KZ"/>
              </w:rPr>
              <w:t xml:space="preserve"> содержание данного критерия -</w:t>
            </w:r>
            <w:r w:rsidR="0043092F">
              <w:rPr>
                <w:sz w:val="24"/>
                <w:szCs w:val="24"/>
                <w:lang w:val="kk-KZ"/>
              </w:rPr>
              <w:t xml:space="preserve"> </w:t>
            </w:r>
            <w:r w:rsidR="00063AF1">
              <w:rPr>
                <w:sz w:val="24"/>
                <w:szCs w:val="24"/>
                <w:lang w:val="kk-KZ"/>
              </w:rPr>
              <w:t>0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CD1440" w:rsidRDefault="00CD1440" w:rsidP="00C055D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B15B3" w:rsidRPr="005866BE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5866BE" w:rsidRDefault="008B15B3" w:rsidP="00C055D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8B15B3" w:rsidRPr="005866BE" w:rsidRDefault="008B15B3" w:rsidP="00C055D8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C055D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ED3C98">
              <w:rPr>
                <w:color w:val="000000"/>
                <w:sz w:val="20"/>
                <w:lang w:val="ru-RU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  <w:p w:rsidR="008B15B3" w:rsidRPr="00AF08F3" w:rsidRDefault="008B15B3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3AF1" w:rsidRPr="0044574A" w:rsidRDefault="00063AF1" w:rsidP="00C055D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 Мазбаева Маржангуль Жаксылыковна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– АО НЦПК «Өрлеу» 2022 год; </w:t>
            </w:r>
          </w:p>
          <w:p w:rsidR="00063AF1" w:rsidRDefault="00063AF1" w:rsidP="00C055D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Кизатова Зауре Бакытжановна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– АО НЦПК «Өрлеу» 2022 год; </w:t>
            </w:r>
          </w:p>
          <w:p w:rsidR="00D87049" w:rsidRDefault="00063AF1" w:rsidP="00C055D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3. Ехина Зульфия Дулатовна 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–  АО НЦПК «Өрлеу» 2022 год;</w:t>
            </w:r>
          </w:p>
          <w:p w:rsidR="00D87049" w:rsidRDefault="00D87049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 Омарова Ажар Муратовна – курсы не проходила</w:t>
            </w:r>
          </w:p>
          <w:p w:rsidR="00063AF1" w:rsidRDefault="00D87049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5. </w:t>
            </w:r>
            <w:r w:rsidR="00467B50">
              <w:rPr>
                <w:sz w:val="24"/>
                <w:szCs w:val="24"/>
                <w:lang w:val="kk-KZ"/>
              </w:rPr>
              <w:t>Кожухова Кымбат Ма</w:t>
            </w:r>
            <w:r w:rsidR="00467B50">
              <w:rPr>
                <w:sz w:val="24"/>
                <w:szCs w:val="24"/>
                <w:lang w:val="kk-KZ"/>
              </w:rPr>
              <w:t xml:space="preserve">ратовна </w:t>
            </w:r>
            <w:r>
              <w:rPr>
                <w:sz w:val="24"/>
                <w:szCs w:val="24"/>
                <w:lang w:val="kk-KZ"/>
              </w:rPr>
              <w:t xml:space="preserve">– </w:t>
            </w:r>
            <w:r w:rsidR="00467B50">
              <w:rPr>
                <w:sz w:val="24"/>
                <w:szCs w:val="24"/>
                <w:lang w:val="kk-KZ"/>
              </w:rPr>
              <w:t>АО НЦПК «Өрлеу» 2022 год;</w:t>
            </w:r>
          </w:p>
          <w:p w:rsidR="008B15B3" w:rsidRPr="00063AF1" w:rsidRDefault="008B15B3" w:rsidP="00C055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Процентное</w:t>
            </w:r>
            <w:r w:rsidR="00467B50">
              <w:rPr>
                <w:sz w:val="24"/>
                <w:szCs w:val="24"/>
                <w:lang w:val="kk-KZ"/>
              </w:rPr>
              <w:t xml:space="preserve"> содержание данного критерия - 8</w:t>
            </w:r>
            <w:r>
              <w:rPr>
                <w:sz w:val="24"/>
                <w:szCs w:val="24"/>
                <w:lang w:val="kk-KZ"/>
              </w:rPr>
              <w:t>0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D87049" w:rsidP="00C055D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B15B3" w:rsidRPr="00A648E1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C055D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1F03EE" w:rsidRDefault="008B15B3" w:rsidP="00C055D8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ED3C98">
              <w:rPr>
                <w:color w:val="000000"/>
                <w:sz w:val="20"/>
                <w:lang w:val="ru-RU"/>
              </w:rPr>
              <w:t xml:space="preserve">Оснащенность </w:t>
            </w:r>
            <w:r w:rsidRPr="00ED3C98">
              <w:rPr>
                <w:color w:val="000000"/>
                <w:sz w:val="20"/>
                <w:lang w:val="ru-RU"/>
              </w:rPr>
              <w:lastRenderedPageBreak/>
              <w:t>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43092F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="008B15B3">
              <w:rPr>
                <w:color w:val="000000"/>
                <w:sz w:val="24"/>
                <w:szCs w:val="24"/>
                <w:lang w:val="kk-KZ"/>
              </w:rPr>
              <w:t>Здание -1</w:t>
            </w:r>
            <w:r w:rsidR="000C765D">
              <w:rPr>
                <w:color w:val="000000"/>
                <w:sz w:val="24"/>
                <w:szCs w:val="24"/>
                <w:lang w:val="kk-KZ"/>
              </w:rPr>
              <w:t xml:space="preserve"> двухэтажное здание</w:t>
            </w:r>
          </w:p>
          <w:p w:rsidR="008B15B3" w:rsidRDefault="000C765D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 Количество этажей -2-й этаж</w:t>
            </w:r>
          </w:p>
          <w:p w:rsidR="006B29BF" w:rsidRDefault="00A83CA9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имеются следующие кабинеты : игровая комната -2, медицинский </w:t>
            </w:r>
            <w:r w:rsidR="000C765D">
              <w:rPr>
                <w:color w:val="000000"/>
                <w:sz w:val="24"/>
                <w:szCs w:val="24"/>
                <w:lang w:val="kk-KZ"/>
              </w:rPr>
              <w:t xml:space="preserve">кабинет -1, спальня-2; столовая </w:t>
            </w:r>
            <w:r w:rsidR="0043092F">
              <w:rPr>
                <w:color w:val="000000"/>
                <w:sz w:val="24"/>
                <w:szCs w:val="24"/>
                <w:lang w:val="kk-KZ"/>
              </w:rPr>
              <w:t>-1, кабинет воспитателей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(видео прилагается )</w:t>
            </w:r>
          </w:p>
          <w:p w:rsidR="00A83CA9" w:rsidRDefault="00A83CA9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8B15B3" w:rsidRPr="00E05B0F" w:rsidRDefault="00476EF6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Кабинет воспитателей</w:t>
            </w:r>
            <w:r w:rsidR="00A83CA9">
              <w:rPr>
                <w:color w:val="000000"/>
                <w:sz w:val="24"/>
                <w:szCs w:val="24"/>
                <w:lang w:val="kk-KZ"/>
              </w:rPr>
              <w:t>:</w:t>
            </w:r>
            <w:r w:rsidR="008B15B3" w:rsidRPr="00E05B0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B15B3" w:rsidRPr="00E05B0F" w:rsidRDefault="008B15B3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E05B0F">
              <w:rPr>
                <w:color w:val="000000"/>
                <w:sz w:val="24"/>
                <w:szCs w:val="24"/>
                <w:lang w:val="kk-KZ"/>
              </w:rPr>
              <w:t>1.</w:t>
            </w:r>
            <w:r w:rsidR="00476EF6">
              <w:rPr>
                <w:color w:val="000000"/>
                <w:sz w:val="24"/>
                <w:szCs w:val="24"/>
                <w:lang w:val="kk-KZ"/>
              </w:rPr>
              <w:t xml:space="preserve"> Стол                       </w:t>
            </w:r>
            <w:r w:rsidR="00A83CA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 xml:space="preserve">                                           </w:t>
            </w:r>
            <w:r w:rsidR="00A83CA9">
              <w:rPr>
                <w:color w:val="000000"/>
                <w:sz w:val="24"/>
                <w:szCs w:val="24"/>
                <w:lang w:val="kk-KZ"/>
              </w:rPr>
              <w:t xml:space="preserve">          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 xml:space="preserve"> 1</w:t>
            </w:r>
          </w:p>
          <w:p w:rsidR="008B15B3" w:rsidRPr="00E05B0F" w:rsidRDefault="008B15B3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E05B0F">
              <w:rPr>
                <w:color w:val="000000"/>
                <w:sz w:val="24"/>
                <w:szCs w:val="24"/>
                <w:lang w:val="kk-KZ"/>
              </w:rPr>
              <w:t xml:space="preserve">2. </w:t>
            </w:r>
            <w:r w:rsidR="00476EF6">
              <w:rPr>
                <w:color w:val="000000"/>
                <w:sz w:val="24"/>
                <w:szCs w:val="24"/>
                <w:lang w:val="kk-KZ"/>
              </w:rPr>
              <w:t>С</w:t>
            </w:r>
            <w:r w:rsidR="00A83CA9">
              <w:rPr>
                <w:color w:val="000000"/>
                <w:sz w:val="24"/>
                <w:szCs w:val="24"/>
                <w:lang w:val="kk-KZ"/>
              </w:rPr>
              <w:t xml:space="preserve">тулья          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 xml:space="preserve">              </w:t>
            </w:r>
            <w:r w:rsidR="00476EF6">
              <w:rPr>
                <w:color w:val="000000"/>
                <w:sz w:val="24"/>
                <w:szCs w:val="24"/>
                <w:lang w:val="kk-KZ"/>
              </w:rPr>
              <w:t xml:space="preserve">                     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 xml:space="preserve">                 </w:t>
            </w:r>
            <w:r w:rsidR="00A83CA9">
              <w:rPr>
                <w:color w:val="000000"/>
                <w:sz w:val="24"/>
                <w:szCs w:val="24"/>
                <w:lang w:val="kk-KZ"/>
              </w:rPr>
              <w:t xml:space="preserve">          </w:t>
            </w:r>
            <w:r w:rsidR="00476EF6">
              <w:rPr>
                <w:color w:val="000000"/>
                <w:sz w:val="24"/>
                <w:szCs w:val="24"/>
                <w:lang w:val="kk-KZ"/>
              </w:rPr>
              <w:t xml:space="preserve">  2</w:t>
            </w:r>
          </w:p>
          <w:p w:rsidR="008B15B3" w:rsidRPr="00E05B0F" w:rsidRDefault="00A83CA9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3.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Шкаф  для кабинета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1</w:t>
            </w:r>
          </w:p>
          <w:p w:rsidR="008B15B3" w:rsidRPr="00E05B0F" w:rsidRDefault="008B15B3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4.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476EF6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Ноутбук   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A83CA9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1</w:t>
            </w:r>
          </w:p>
          <w:p w:rsidR="008B15B3" w:rsidRPr="00E05B0F" w:rsidRDefault="00476EF6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A83CA9">
              <w:rPr>
                <w:color w:val="000000"/>
                <w:sz w:val="24"/>
                <w:szCs w:val="24"/>
                <w:lang w:val="kk-KZ"/>
              </w:rPr>
              <w:t xml:space="preserve">Бумага </w:t>
            </w:r>
            <w:r w:rsidR="008B15B3" w:rsidRPr="00E05B0F">
              <w:rPr>
                <w:color w:val="000000"/>
                <w:sz w:val="24"/>
                <w:szCs w:val="24"/>
                <w:lang w:val="kk-KZ"/>
              </w:rPr>
              <w:t xml:space="preserve"> А-4.                                     </w:t>
            </w:r>
            <w:r w:rsidR="00A83CA9">
              <w:rPr>
                <w:color w:val="000000"/>
                <w:sz w:val="24"/>
                <w:szCs w:val="24"/>
                <w:lang w:val="kk-KZ"/>
              </w:rPr>
              <w:t xml:space="preserve">                              </w:t>
            </w:r>
            <w:r w:rsidR="008B15B3" w:rsidRPr="00E05B0F">
              <w:rPr>
                <w:color w:val="000000"/>
                <w:sz w:val="24"/>
                <w:szCs w:val="24"/>
                <w:lang w:val="kk-KZ"/>
              </w:rPr>
              <w:t>3</w:t>
            </w:r>
          </w:p>
          <w:p w:rsidR="008B15B3" w:rsidRPr="00E05B0F" w:rsidRDefault="00476EF6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  <w:r w:rsidR="00A83CA9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83CA9">
              <w:rPr>
                <w:color w:val="000000"/>
                <w:sz w:val="24"/>
                <w:szCs w:val="24"/>
                <w:lang w:val="kk-KZ"/>
              </w:rPr>
              <w:t xml:space="preserve">Корзина для мусора </w:t>
            </w:r>
            <w:r w:rsidR="008B15B3" w:rsidRPr="00E05B0F">
              <w:rPr>
                <w:color w:val="000000"/>
                <w:sz w:val="24"/>
                <w:szCs w:val="24"/>
                <w:lang w:val="kk-KZ"/>
              </w:rPr>
              <w:t xml:space="preserve">                                 </w:t>
            </w:r>
            <w:r w:rsidR="00A83CA9">
              <w:rPr>
                <w:color w:val="000000"/>
                <w:sz w:val="24"/>
                <w:szCs w:val="24"/>
                <w:lang w:val="kk-KZ"/>
              </w:rPr>
              <w:t xml:space="preserve">                    </w:t>
            </w:r>
            <w:r w:rsidR="0043092F"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8B15B3" w:rsidRPr="00E05B0F" w:rsidRDefault="00476EF6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7</w:t>
            </w:r>
            <w:r w:rsidR="008B15B3" w:rsidRPr="00E05B0F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83CA9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Мел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</w:t>
            </w:r>
            <w:r w:rsidR="00A83CA9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1п</w:t>
            </w:r>
          </w:p>
          <w:p w:rsidR="008B15B3" w:rsidRPr="00E05B0F" w:rsidRDefault="00476EF6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</w:t>
            </w:r>
            <w:r w:rsidR="008B15B3" w:rsidRPr="00E05B0F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83CA9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Магниты для маркерной доски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</w:t>
            </w:r>
            <w:r w:rsidR="00A83CA9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  <w:p w:rsidR="001F03EE" w:rsidRDefault="001F03EE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8B15B3" w:rsidRPr="00E05B0F" w:rsidRDefault="001F03EE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F03EE"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Учебные и игровые материалы для развития коммуникативных навыков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8B15B3" w:rsidRPr="00E05B0F" w:rsidRDefault="008B15B3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05B0F">
              <w:rPr>
                <w:color w:val="1E1E1E"/>
                <w:sz w:val="24"/>
                <w:szCs w:val="24"/>
                <w:lang w:val="kk-KZ" w:eastAsia="ru-RU"/>
              </w:rPr>
              <w:t>1.</w:t>
            </w:r>
            <w:r w:rsidR="001F03EE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Разного размера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пирамида                                </w:t>
            </w:r>
            <w:r w:rsidR="000F11A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2</w:t>
            </w:r>
          </w:p>
          <w:p w:rsidR="008B15B3" w:rsidRPr="00E05B0F" w:rsidRDefault="001F03EE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2.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Қуклы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</w:t>
            </w:r>
            <w:r w:rsidR="000F11A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4</w:t>
            </w:r>
          </w:p>
          <w:p w:rsidR="008B15B3" w:rsidRPr="00E05B0F" w:rsidRDefault="001F03EE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3.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Набор кукольного театра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</w:t>
            </w:r>
            <w:r w:rsidR="000F11A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:rsidR="008B15B3" w:rsidRPr="00E05B0F" w:rsidRDefault="008B15B3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4.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1F03EE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Юрта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                      </w:t>
            </w:r>
            <w:r w:rsidR="000F11A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</w:t>
            </w:r>
            <w:r w:rsidR="000F11A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:rsidR="008B15B3" w:rsidRPr="00E05B0F" w:rsidRDefault="001F03EE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Игрушечна</w:t>
            </w:r>
            <w:r w:rsidR="004B4129">
              <w:rPr>
                <w:color w:val="000000"/>
                <w:spacing w:val="2"/>
                <w:sz w:val="24"/>
                <w:szCs w:val="24"/>
                <w:lang w:val="kk-KZ" w:eastAsia="ru-RU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мебель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1</w:t>
            </w:r>
          </w:p>
          <w:p w:rsidR="008B15B3" w:rsidRPr="00E05B0F" w:rsidRDefault="004B4129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6.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Набор игрушечной посуды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</w:t>
            </w:r>
            <w:r w:rsidR="000F11A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  <w:p w:rsidR="008B15B3" w:rsidRPr="00E05B0F" w:rsidRDefault="008B15B3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Машина                                     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4</w:t>
            </w:r>
          </w:p>
          <w:p w:rsidR="008B15B3" w:rsidRPr="00E05B0F" w:rsidRDefault="004B4129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8.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Набор тра</w:t>
            </w:r>
            <w:r w:rsidR="0043092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спорта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2</w:t>
            </w:r>
          </w:p>
          <w:p w:rsidR="008B15B3" w:rsidRPr="004B4129" w:rsidRDefault="004B4129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9.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7321B8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Дидактическая игрушка для развития мелкой моторики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 </w:t>
            </w:r>
            <w:r w:rsidR="000F11AF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                          </w:t>
            </w:r>
            <w:r w:rsidR="000F11AF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                          </w:t>
            </w:r>
          </w:p>
          <w:p w:rsidR="008B15B3" w:rsidRPr="007321B8" w:rsidRDefault="007321B8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7321B8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10.</w:t>
            </w:r>
            <w:r w:rsidR="008B15B3" w:rsidRPr="007321B8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Дидактическая игрушка для развития крупной моторики </w:t>
            </w:r>
            <w:r w:rsidRPr="00E05B0F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                                              </w:t>
            </w:r>
            <w:r w:rsidR="000F11AF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               </w:t>
            </w: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>1</w:t>
            </w:r>
            <w:r w:rsidRPr="00E05B0F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                                                         </w:t>
            </w:r>
            <w:r w:rsidR="008B15B3" w:rsidRPr="007321B8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              </w:t>
            </w:r>
          </w:p>
          <w:p w:rsidR="008B15B3" w:rsidRPr="007321B8" w:rsidRDefault="007321B8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11.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игрушка(животные)</w:t>
            </w:r>
            <w:r w:rsidR="008B15B3" w:rsidRPr="007321B8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(набор</w:t>
            </w:r>
            <w:r w:rsidR="008B15B3" w:rsidRPr="007321B8">
              <w:rPr>
                <w:color w:val="000000"/>
                <w:spacing w:val="2"/>
                <w:sz w:val="24"/>
                <w:szCs w:val="24"/>
                <w:lang w:val="kk-KZ" w:eastAsia="ru-RU"/>
              </w:rPr>
              <w:t>)</w:t>
            </w:r>
            <w:r w:rsidR="000F11A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</w:t>
            </w:r>
            <w:r w:rsidR="008B15B3" w:rsidRPr="007321B8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1</w:t>
            </w:r>
          </w:p>
          <w:p w:rsidR="008B15B3" w:rsidRPr="007321B8" w:rsidRDefault="00476EF6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12. </w:t>
            </w:r>
            <w:r w:rsidR="007321B8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Набор предметных картинок по темам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2</w:t>
            </w:r>
          </w:p>
          <w:p w:rsidR="008B15B3" w:rsidRPr="007321B8" w:rsidRDefault="007321B8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13.</w:t>
            </w:r>
            <w:r w:rsidR="00476EF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Сюжетные картинки </w:t>
            </w:r>
            <w:r w:rsidR="008B15B3" w:rsidRPr="007321B8">
              <w:rPr>
                <w:color w:val="000000"/>
                <w:sz w:val="24"/>
                <w:szCs w:val="24"/>
                <w:lang w:val="kk-KZ"/>
              </w:rPr>
              <w:t xml:space="preserve">                      </w:t>
            </w:r>
            <w:r w:rsidR="00476EF6">
              <w:rPr>
                <w:color w:val="000000"/>
                <w:sz w:val="24"/>
                <w:szCs w:val="24"/>
                <w:lang w:val="kk-KZ"/>
              </w:rPr>
              <w:t xml:space="preserve">                              3</w:t>
            </w:r>
          </w:p>
          <w:p w:rsidR="008B15B3" w:rsidRPr="007321B8" w:rsidRDefault="007321B8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7321B8">
              <w:rPr>
                <w:color w:val="000000"/>
                <w:sz w:val="24"/>
                <w:szCs w:val="24"/>
                <w:lang w:val="kk-KZ"/>
              </w:rPr>
              <w:t>14.</w:t>
            </w:r>
            <w:r w:rsidR="00476EF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Овощи и фрукты  муляжи</w:t>
            </w:r>
            <w:r w:rsidR="008B15B3" w:rsidRPr="007321B8">
              <w:rPr>
                <w:color w:val="000000"/>
                <w:sz w:val="24"/>
                <w:szCs w:val="24"/>
                <w:lang w:val="kk-KZ"/>
              </w:rPr>
              <w:t xml:space="preserve">             </w:t>
            </w:r>
            <w:r w:rsidR="000F11AF">
              <w:rPr>
                <w:color w:val="000000"/>
                <w:sz w:val="24"/>
                <w:szCs w:val="24"/>
                <w:lang w:val="kk-KZ"/>
              </w:rPr>
              <w:t xml:space="preserve">                   </w:t>
            </w:r>
            <w:r w:rsidR="008B15B3" w:rsidRPr="007321B8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1 набор </w:t>
            </w:r>
          </w:p>
          <w:p w:rsidR="007321B8" w:rsidRDefault="007321B8" w:rsidP="00C055D8">
            <w:pPr>
              <w:spacing w:after="0" w:line="240" w:lineRule="auto"/>
              <w:rPr>
                <w:b/>
                <w:color w:val="1E1E1E"/>
                <w:sz w:val="24"/>
                <w:szCs w:val="24"/>
                <w:lang w:val="kk-KZ" w:eastAsia="ru-RU"/>
              </w:rPr>
            </w:pPr>
            <w:r>
              <w:rPr>
                <w:b/>
                <w:color w:val="1E1E1E"/>
                <w:sz w:val="24"/>
                <w:szCs w:val="24"/>
                <w:lang w:val="kk-KZ" w:eastAsia="ru-RU"/>
              </w:rPr>
              <w:t>Учебные и игровые материалы для развития познавательных и интеллектуальны</w:t>
            </w:r>
            <w:r w:rsidR="0043092F">
              <w:rPr>
                <w:b/>
                <w:color w:val="1E1E1E"/>
                <w:sz w:val="24"/>
                <w:szCs w:val="24"/>
                <w:lang w:val="kk-KZ" w:eastAsia="ru-RU"/>
              </w:rPr>
              <w:t>х</w:t>
            </w:r>
            <w:r>
              <w:rPr>
                <w:b/>
                <w:color w:val="1E1E1E"/>
                <w:sz w:val="24"/>
                <w:szCs w:val="24"/>
                <w:lang w:val="kk-KZ" w:eastAsia="ru-RU"/>
              </w:rPr>
              <w:t xml:space="preserve"> навыков </w:t>
            </w:r>
          </w:p>
          <w:p w:rsidR="008B15B3" w:rsidRPr="007321B8" w:rsidRDefault="008B15B3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7321B8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1.</w:t>
            </w:r>
            <w:r w:rsidR="007321B8" w:rsidRPr="001F03EE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="007321B8" w:rsidRPr="007321B8">
              <w:rPr>
                <w:color w:val="000000"/>
                <w:spacing w:val="2"/>
                <w:lang w:val="ru-RU" w:eastAsia="ru-RU"/>
              </w:rPr>
              <w:t>Дидактические игры (счет, цвет, размер, геометрические фигуры, живая и неживая природа, времена года, ориентировка в пространстве и времени)</w:t>
            </w:r>
            <w:r w:rsidR="007321B8">
              <w:rPr>
                <w:color w:val="000000"/>
                <w:spacing w:val="2"/>
                <w:lang w:val="ru-RU" w:eastAsia="ru-RU"/>
              </w:rPr>
              <w:t xml:space="preserve">                1</w:t>
            </w:r>
          </w:p>
          <w:p w:rsidR="008B15B3" w:rsidRPr="00E05B0F" w:rsidRDefault="007321B8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>2.</w:t>
            </w:r>
            <w:r w:rsidR="00476EF6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онструктор</w:t>
            </w: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с крупными деталями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(пластмасса)</w:t>
            </w: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1</w:t>
            </w:r>
          </w:p>
          <w:p w:rsidR="007321B8" w:rsidRDefault="007321B8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3. К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онструктор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с пластмассовыми деталями  </w:t>
            </w:r>
          </w:p>
          <w:p w:rsidR="008B15B3" w:rsidRPr="00E05B0F" w:rsidRDefault="007321B8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4. </w:t>
            </w:r>
            <w:r w:rsidR="00C254A3" w:rsidRPr="00C254A3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Набор геометрических фигур демонстрационный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:rsidR="00C254A3" w:rsidRDefault="00C254A3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5.</w:t>
            </w:r>
            <w:r w:rsidRPr="00C254A3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Набор геометрических фигур</w:t>
            </w: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раздаточный    </w:t>
            </w:r>
          </w:p>
          <w:p w:rsidR="008B15B3" w:rsidRPr="00E05B0F" w:rsidRDefault="00C254A3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6. </w:t>
            </w:r>
            <w:r w:rsidRPr="00C254A3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Набор плоских геометрических форм</w:t>
            </w: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      1</w:t>
            </w:r>
          </w:p>
          <w:p w:rsidR="008B15B3" w:rsidRPr="00E05B0F" w:rsidRDefault="00476EF6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7</w:t>
            </w:r>
            <w:r w:rsidR="008B15B3" w:rsidRPr="00E05B0F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C254A3">
              <w:rPr>
                <w:color w:val="000000"/>
                <w:sz w:val="24"/>
                <w:szCs w:val="24"/>
                <w:lang w:val="kk-KZ"/>
              </w:rPr>
              <w:t>Предметные картинки с изображением предметов разной формы                                            набор 1</w:t>
            </w:r>
          </w:p>
          <w:p w:rsidR="008B15B3" w:rsidRPr="00E05B0F" w:rsidRDefault="00476EF6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</w:t>
            </w:r>
            <w:r w:rsidR="00C254A3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C254A3">
              <w:rPr>
                <w:color w:val="000000"/>
                <w:sz w:val="24"/>
                <w:szCs w:val="24"/>
                <w:lang w:val="kk-KZ"/>
              </w:rPr>
              <w:t>Счетный материал                     набор  1</w:t>
            </w:r>
            <w:r w:rsidR="008B15B3" w:rsidRPr="00E05B0F">
              <w:rPr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</w:t>
            </w:r>
          </w:p>
          <w:p w:rsidR="008B15B3" w:rsidRPr="00E05B0F" w:rsidRDefault="00476EF6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>9</w:t>
            </w:r>
            <w:r w:rsidR="008407D6">
              <w:rPr>
                <w:color w:val="000000"/>
                <w:spacing w:val="2"/>
                <w:sz w:val="24"/>
                <w:szCs w:val="24"/>
                <w:lang w:val="ru-RU" w:eastAsia="ru-RU"/>
              </w:rPr>
              <w:t>. Н</w:t>
            </w:r>
            <w:r w:rsidR="00C254A3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абор карточек от 1 до 5                        набор           1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                             </w:t>
            </w:r>
          </w:p>
          <w:p w:rsidR="008B15B3" w:rsidRPr="00E05B0F" w:rsidRDefault="00476EF6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C254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Счетная змейка до 5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                  2</w:t>
            </w:r>
          </w:p>
          <w:p w:rsidR="008B15B3" w:rsidRPr="00E05B0F" w:rsidRDefault="00476EF6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="00C254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Счетная змейка до 10 </w:t>
            </w:r>
            <w:r w:rsidR="00C254A3" w:rsidRPr="00E05B0F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                 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ru-RU" w:eastAsia="ru-RU"/>
              </w:rPr>
              <w:t>2</w:t>
            </w:r>
          </w:p>
          <w:p w:rsidR="008B15B3" w:rsidRPr="00E05B0F" w:rsidRDefault="00476EF6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12</w:t>
            </w:r>
            <w:r w:rsidR="00C254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C254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Пазлы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C254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20-25 деталей     </w:t>
            </w:r>
            <w:r w:rsidR="008B15B3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2</w:t>
            </w:r>
          </w:p>
          <w:p w:rsidR="008B15B3" w:rsidRPr="00E05B0F" w:rsidRDefault="008B15B3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8407D6" w:rsidRDefault="008407D6" w:rsidP="00C055D8">
            <w:pPr>
              <w:spacing w:after="0" w:line="240" w:lineRule="auto"/>
              <w:rPr>
                <w:b/>
                <w:color w:val="1E1E1E"/>
                <w:sz w:val="24"/>
                <w:szCs w:val="24"/>
                <w:lang w:val="kk-KZ" w:eastAsia="ru-RU"/>
              </w:rPr>
            </w:pPr>
            <w:r>
              <w:rPr>
                <w:b/>
                <w:color w:val="1E1E1E"/>
                <w:sz w:val="24"/>
                <w:szCs w:val="24"/>
                <w:lang w:val="kk-KZ" w:eastAsia="ru-RU"/>
              </w:rPr>
              <w:t>Учебные и игровые материалы для развития творческих навыков, исследовательской деятельности</w:t>
            </w:r>
          </w:p>
          <w:p w:rsidR="008B15B3" w:rsidRPr="00E05B0F" w:rsidRDefault="008B15B3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E05B0F">
              <w:rPr>
                <w:color w:val="000000"/>
                <w:sz w:val="24"/>
                <w:szCs w:val="24"/>
                <w:lang w:val="kk-KZ"/>
              </w:rPr>
              <w:t>1</w:t>
            </w:r>
            <w:r w:rsidR="008407D6">
              <w:rPr>
                <w:color w:val="000000"/>
                <w:sz w:val="24"/>
                <w:szCs w:val="24"/>
                <w:lang w:val="kk-KZ"/>
              </w:rPr>
              <w:t>.</w:t>
            </w:r>
            <w:r w:rsidR="00476EF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407D6">
              <w:rPr>
                <w:color w:val="000000"/>
                <w:sz w:val="24"/>
                <w:szCs w:val="24"/>
                <w:lang w:val="kk-KZ"/>
              </w:rPr>
              <w:t xml:space="preserve">Куклы для пальчикового театра 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 xml:space="preserve">                    1</w:t>
            </w:r>
          </w:p>
          <w:p w:rsidR="008B15B3" w:rsidRPr="00E05B0F" w:rsidRDefault="008B15B3" w:rsidP="00C055D8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2. </w:t>
            </w:r>
            <w:r w:rsidR="008407D6" w:rsidRPr="008407D6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Материалы и инструменты для изобразительной деятельности: карандаши (простые, цветные), мелки, фломастеры, краски, гуашь, кисти, линейки, салфетки, </w:t>
            </w:r>
            <w:r w:rsidR="008407D6" w:rsidRPr="008407D6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стаканы пластмассовые.</w:t>
            </w:r>
            <w:r w:rsidR="008407D6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       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  <w:p w:rsidR="008B15B3" w:rsidRPr="00E05B0F" w:rsidRDefault="008B15B3" w:rsidP="00C055D8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3. </w:t>
            </w:r>
            <w:r w:rsidR="008407D6" w:rsidRPr="008407D6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Материалы и инструменты для поделок:</w:t>
            </w:r>
            <w:r w:rsidR="00476EF6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пластилин, тесто, </w:t>
            </w:r>
            <w:r w:rsidR="008407D6" w:rsidRPr="008407D6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клей</w:t>
            </w:r>
            <w:r w:rsidR="008407D6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8407D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</w:t>
            </w:r>
            <w:r w:rsidR="008407D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  <w:p w:rsidR="008B15B3" w:rsidRPr="00E05B0F" w:rsidRDefault="008407D6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4.</w:t>
            </w:r>
            <w:r w:rsidR="00476EF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Краски </w:t>
            </w:r>
            <w:r w:rsidR="008B15B3" w:rsidRPr="00E05B0F">
              <w:rPr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20</w:t>
            </w:r>
          </w:p>
          <w:p w:rsidR="008B15B3" w:rsidRPr="00E05B0F" w:rsidRDefault="008B15B3" w:rsidP="00C055D8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8407D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5. </w:t>
            </w:r>
            <w:r w:rsidR="008407D6" w:rsidRPr="008407D6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Материалы и инструменты для апликации: цветная бумага, цветной и белый картон, ткань, клей, ножницы, клейкая лента</w:t>
            </w:r>
            <w:r w:rsidR="008407D6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8407D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  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15</w:t>
            </w:r>
          </w:p>
          <w:p w:rsidR="008407D6" w:rsidRPr="00C22F2A" w:rsidRDefault="00C22F2A" w:rsidP="00C055D8">
            <w:pPr>
              <w:spacing w:after="0" w:line="390" w:lineRule="atLeast"/>
              <w:textAlignment w:val="baseline"/>
              <w:outlineLvl w:val="2"/>
              <w:rPr>
                <w:b/>
                <w:color w:val="1E1E1E"/>
                <w:sz w:val="24"/>
                <w:szCs w:val="24"/>
                <w:lang w:val="ru-RU" w:eastAsia="ru-RU"/>
              </w:rPr>
            </w:pPr>
            <w:r w:rsidRPr="00C22F2A">
              <w:rPr>
                <w:b/>
                <w:color w:val="1E1E1E"/>
                <w:sz w:val="24"/>
                <w:szCs w:val="24"/>
                <w:lang w:val="ru-RU" w:eastAsia="ru-RU"/>
              </w:rPr>
              <w:t>Учебные и игров</w:t>
            </w:r>
            <w:r w:rsidR="00476EF6">
              <w:rPr>
                <w:b/>
                <w:color w:val="1E1E1E"/>
                <w:sz w:val="24"/>
                <w:szCs w:val="24"/>
                <w:lang w:val="ru-RU" w:eastAsia="ru-RU"/>
              </w:rPr>
              <w:t xml:space="preserve">ые материалы для оздоровления и </w:t>
            </w:r>
            <w:r w:rsidRPr="00C22F2A">
              <w:rPr>
                <w:b/>
                <w:color w:val="1E1E1E"/>
                <w:sz w:val="24"/>
                <w:szCs w:val="24"/>
                <w:lang w:val="ru-RU" w:eastAsia="ru-RU"/>
              </w:rPr>
              <w:t>развития двигательных навыков</w:t>
            </w:r>
          </w:p>
          <w:p w:rsidR="00476EF6" w:rsidRDefault="008B15B3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C22F2A">
              <w:rPr>
                <w:color w:val="1E1E1E"/>
                <w:sz w:val="24"/>
                <w:szCs w:val="24"/>
                <w:lang w:val="kk-KZ" w:eastAsia="ru-RU"/>
              </w:rPr>
              <w:t>1.</w:t>
            </w:r>
            <w:r w:rsidR="00C22F2A" w:rsidRPr="00C22F2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Оборудование и инструментарий для национальных игр                                   </w:t>
            </w:r>
            <w:r w:rsidRPr="00C22F2A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476EF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</w:t>
            </w:r>
          </w:p>
          <w:p w:rsidR="008B15B3" w:rsidRPr="00C22F2A" w:rsidRDefault="00476EF6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- </w:t>
            </w:r>
            <w:r w:rsidR="00C22F2A" w:rsidRPr="00C22F2A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 набор </w:t>
            </w:r>
          </w:p>
          <w:p w:rsidR="008B15B3" w:rsidRPr="00E05B0F" w:rsidRDefault="008B15B3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C22F2A">
              <w:rPr>
                <w:color w:val="1E1E1E"/>
                <w:sz w:val="24"/>
                <w:szCs w:val="24"/>
                <w:lang w:val="kk-KZ" w:eastAsia="ru-RU"/>
              </w:rPr>
              <w:t>2.</w:t>
            </w:r>
            <w:r w:rsidR="00476EF6"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="00C22F2A">
              <w:rPr>
                <w:color w:val="1E1E1E"/>
                <w:sz w:val="24"/>
                <w:szCs w:val="24"/>
                <w:lang w:val="kk-KZ" w:eastAsia="ru-RU"/>
              </w:rPr>
              <w:t>Резиновые мячи  (разного диаметра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)                      </w:t>
            </w:r>
            <w:r w:rsidR="00C22F2A">
              <w:rPr>
                <w:color w:val="1E1E1E"/>
                <w:sz w:val="24"/>
                <w:szCs w:val="24"/>
                <w:lang w:val="kk-KZ" w:eastAsia="ru-RU"/>
              </w:rPr>
              <w:t xml:space="preserve">    </w:t>
            </w:r>
            <w:r w:rsidR="00476EF6">
              <w:rPr>
                <w:color w:val="1E1E1E"/>
                <w:sz w:val="24"/>
                <w:szCs w:val="24"/>
                <w:lang w:val="kk-KZ" w:eastAsia="ru-RU"/>
              </w:rPr>
              <w:t>3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</w:p>
          <w:p w:rsidR="008B15B3" w:rsidRPr="00E05B0F" w:rsidRDefault="001B0119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3</w:t>
            </w:r>
            <w:r w:rsidR="00C22F2A">
              <w:rPr>
                <w:color w:val="1E1E1E"/>
                <w:sz w:val="24"/>
                <w:szCs w:val="24"/>
                <w:lang w:val="kk-KZ" w:eastAsia="ru-RU"/>
              </w:rPr>
              <w:t>.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="00C22F2A">
              <w:rPr>
                <w:color w:val="1E1E1E"/>
                <w:sz w:val="24"/>
                <w:szCs w:val="24"/>
                <w:lang w:val="kk-KZ" w:eastAsia="ru-RU"/>
              </w:rPr>
              <w:t xml:space="preserve">Детские обручи </w:t>
            </w:r>
            <w:r w:rsidR="008B15B3"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                 </w:t>
            </w:r>
            <w:r w:rsidR="00C22F2A">
              <w:rPr>
                <w:color w:val="1E1E1E"/>
                <w:sz w:val="24"/>
                <w:szCs w:val="24"/>
                <w:lang w:val="kk-KZ" w:eastAsia="ru-RU"/>
              </w:rPr>
              <w:t xml:space="preserve">            </w:t>
            </w:r>
            <w:r w:rsidR="008B15B3"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7                                                           </w:t>
            </w:r>
          </w:p>
          <w:p w:rsidR="008B15B3" w:rsidRPr="00E05B0F" w:rsidRDefault="001B0119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4</w:t>
            </w:r>
            <w:r w:rsidR="00C22F2A">
              <w:rPr>
                <w:color w:val="1E1E1E"/>
                <w:sz w:val="24"/>
                <w:szCs w:val="24"/>
                <w:lang w:val="kk-KZ" w:eastAsia="ru-RU"/>
              </w:rPr>
              <w:t>. Кегли   (большие, маленькие</w:t>
            </w:r>
            <w:r w:rsidR="008B15B3"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)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1 набор</w:t>
            </w:r>
            <w:r w:rsidR="008B15B3"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</w:t>
            </w:r>
          </w:p>
          <w:p w:rsidR="008B15B3" w:rsidRPr="00A648E1" w:rsidRDefault="008B15B3" w:rsidP="00C055D8">
            <w:pPr>
              <w:spacing w:after="0" w:line="390" w:lineRule="atLeast"/>
              <w:textAlignment w:val="baseline"/>
              <w:outlineLvl w:val="2"/>
              <w:rPr>
                <w:b/>
                <w:color w:val="1E1E1E"/>
                <w:sz w:val="24"/>
                <w:szCs w:val="24"/>
                <w:lang w:val="ru-RU" w:eastAsia="ru-RU"/>
              </w:rPr>
            </w:pPr>
            <w:r w:rsidRPr="00E05B0F">
              <w:rPr>
                <w:b/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="00A648E1" w:rsidRPr="00A648E1">
              <w:rPr>
                <w:b/>
                <w:color w:val="1E1E1E"/>
                <w:sz w:val="24"/>
                <w:szCs w:val="24"/>
                <w:lang w:val="ru-RU" w:eastAsia="ru-RU"/>
              </w:rPr>
              <w:t>Учебные и иг</w:t>
            </w:r>
            <w:r w:rsidR="001714FA">
              <w:rPr>
                <w:b/>
                <w:color w:val="1E1E1E"/>
                <w:sz w:val="24"/>
                <w:szCs w:val="24"/>
                <w:lang w:val="ru-RU" w:eastAsia="ru-RU"/>
              </w:rPr>
              <w:t>ровые материалы для формирования</w:t>
            </w:r>
            <w:r w:rsidR="00A648E1" w:rsidRPr="00A648E1">
              <w:rPr>
                <w:b/>
                <w:color w:val="1E1E1E"/>
                <w:sz w:val="24"/>
                <w:szCs w:val="24"/>
                <w:lang w:val="ru-RU" w:eastAsia="ru-RU"/>
              </w:rPr>
              <w:t xml:space="preserve"> социальных</w:t>
            </w:r>
            <w:r w:rsidR="00A648E1">
              <w:rPr>
                <w:b/>
                <w:color w:val="1E1E1E"/>
                <w:sz w:val="24"/>
                <w:szCs w:val="24"/>
                <w:lang w:val="ru-RU" w:eastAsia="ru-RU"/>
              </w:rPr>
              <w:t xml:space="preserve">    </w:t>
            </w:r>
            <w:r w:rsidR="00A648E1" w:rsidRPr="00A648E1">
              <w:rPr>
                <w:b/>
                <w:color w:val="1E1E1E"/>
                <w:sz w:val="24"/>
                <w:szCs w:val="24"/>
                <w:lang w:val="ru-RU" w:eastAsia="ru-RU"/>
              </w:rPr>
              <w:t>навыков, развития навыков командной работы</w:t>
            </w:r>
          </w:p>
          <w:p w:rsidR="008B15B3" w:rsidRPr="00E05B0F" w:rsidRDefault="00A648E1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1</w:t>
            </w:r>
            <w:r w:rsidR="001B0119">
              <w:rPr>
                <w:color w:val="1E1E1E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Сюжетно- ролевые игры </w:t>
            </w:r>
            <w:r w:rsidR="008B15B3"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</w:t>
            </w:r>
            <w:r w:rsidR="001B0119">
              <w:rPr>
                <w:color w:val="1E1E1E"/>
                <w:sz w:val="24"/>
                <w:szCs w:val="24"/>
                <w:lang w:val="kk-KZ" w:eastAsia="ru-RU"/>
              </w:rPr>
              <w:t>1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комплект </w:t>
            </w:r>
          </w:p>
          <w:p w:rsidR="008B15B3" w:rsidRPr="00E05B0F" w:rsidRDefault="00A648E1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2.</w:t>
            </w:r>
            <w:r w:rsidR="001B0119"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>Тематические альбомы</w:t>
            </w:r>
            <w:r w:rsidR="008B15B3"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</w:t>
            </w:r>
            <w:r w:rsidR="001B0119">
              <w:rPr>
                <w:color w:val="1E1E1E"/>
                <w:sz w:val="24"/>
                <w:szCs w:val="24"/>
                <w:lang w:val="kk-KZ" w:eastAsia="ru-RU"/>
              </w:rPr>
              <w:t>1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комплект </w:t>
            </w:r>
          </w:p>
          <w:p w:rsidR="00A648E1" w:rsidRDefault="00A648E1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3. Книжки- малышки                                                5</w:t>
            </w:r>
          </w:p>
          <w:p w:rsidR="001B0119" w:rsidRDefault="008B15B3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</w:t>
            </w:r>
          </w:p>
          <w:p w:rsidR="008B15B3" w:rsidRPr="00A648E1" w:rsidRDefault="001B0119" w:rsidP="00C055D8">
            <w:pPr>
              <w:spacing w:after="0" w:line="240" w:lineRule="auto"/>
              <w:rPr>
                <w:b/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</w:t>
            </w:r>
            <w:r w:rsidR="008B15B3"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</w:t>
            </w:r>
            <w:r w:rsidR="00A648E1" w:rsidRPr="00A648E1">
              <w:rPr>
                <w:b/>
                <w:color w:val="1E1E1E"/>
                <w:sz w:val="24"/>
                <w:szCs w:val="24"/>
                <w:lang w:val="kk-KZ" w:eastAsia="ru-RU"/>
              </w:rPr>
              <w:t>О</w:t>
            </w:r>
            <w:r w:rsidR="00A648E1">
              <w:rPr>
                <w:b/>
                <w:color w:val="1E1E1E"/>
                <w:sz w:val="24"/>
                <w:szCs w:val="24"/>
                <w:lang w:val="kk-KZ" w:eastAsia="ru-RU"/>
              </w:rPr>
              <w:t xml:space="preserve">борудование и мебель для групповой </w:t>
            </w:r>
            <w:r w:rsidR="00A648E1" w:rsidRPr="00A648E1">
              <w:rPr>
                <w:b/>
                <w:color w:val="1E1E1E"/>
                <w:sz w:val="24"/>
                <w:szCs w:val="24"/>
                <w:lang w:val="kk-KZ" w:eastAsia="ru-RU"/>
              </w:rPr>
              <w:t xml:space="preserve"> комнаты </w:t>
            </w:r>
            <w:r w:rsidR="008B15B3" w:rsidRPr="00A648E1">
              <w:rPr>
                <w:b/>
                <w:color w:val="1E1E1E"/>
                <w:sz w:val="24"/>
                <w:szCs w:val="24"/>
                <w:lang w:val="kk-KZ" w:eastAsia="ru-RU"/>
              </w:rPr>
              <w:t xml:space="preserve">                             </w:t>
            </w:r>
            <w:r w:rsidR="00A648E1" w:rsidRPr="00A648E1">
              <w:rPr>
                <w:b/>
                <w:color w:val="1E1E1E"/>
                <w:sz w:val="24"/>
                <w:szCs w:val="24"/>
                <w:lang w:val="kk-KZ" w:eastAsia="ru-RU"/>
              </w:rPr>
              <w:t xml:space="preserve">  </w:t>
            </w:r>
          </w:p>
          <w:p w:rsidR="008B15B3" w:rsidRPr="00E05B0F" w:rsidRDefault="00A648E1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1</w:t>
            </w:r>
            <w:r w:rsidR="001B0119">
              <w:rPr>
                <w:color w:val="1E1E1E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Стол</w:t>
            </w:r>
            <w:r w:rsidR="008B15B3"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  </w:t>
            </w:r>
            <w:r w:rsidR="001B0119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10</w:t>
            </w:r>
          </w:p>
          <w:p w:rsidR="008B15B3" w:rsidRPr="00E05B0F" w:rsidRDefault="00A648E1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2.</w:t>
            </w:r>
            <w:r w:rsidR="001B0119"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Стулья    </w:t>
            </w:r>
            <w:r w:rsidR="008B15B3"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</w:t>
            </w:r>
            <w:r w:rsidR="001B0119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30</w:t>
            </w:r>
          </w:p>
          <w:p w:rsidR="008B15B3" w:rsidRPr="00E05B0F" w:rsidRDefault="00A648E1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3.</w:t>
            </w:r>
            <w:r w:rsidR="001B0119"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Лавочки            </w:t>
            </w:r>
            <w:r w:rsidR="008B15B3"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               6                                                </w:t>
            </w:r>
          </w:p>
          <w:p w:rsidR="008B15B3" w:rsidRPr="00E05B0F" w:rsidRDefault="008B15B3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E05B0F">
              <w:rPr>
                <w:color w:val="1E1E1E"/>
                <w:sz w:val="24"/>
                <w:szCs w:val="24"/>
                <w:lang w:val="kk-KZ" w:eastAsia="ru-RU"/>
              </w:rPr>
              <w:t>4. Шкаф                                                                  1</w:t>
            </w:r>
          </w:p>
          <w:p w:rsidR="008B15B3" w:rsidRPr="00E05B0F" w:rsidRDefault="00A648E1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5.</w:t>
            </w:r>
            <w:r w:rsidR="001B0119"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Стенка </w:t>
            </w:r>
            <w:r w:rsidR="008B15B3"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</w:t>
            </w:r>
            <w:r w:rsidR="001B0119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1</w:t>
            </w:r>
          </w:p>
          <w:p w:rsidR="008B15B3" w:rsidRPr="00E05B0F" w:rsidRDefault="00A648E1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 xml:space="preserve">6. Маркерная  доска </w:t>
            </w:r>
            <w:r w:rsidR="008B15B3"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                 1</w:t>
            </w:r>
          </w:p>
          <w:p w:rsidR="008B15B3" w:rsidRPr="00E05B0F" w:rsidRDefault="00A648E1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7. Ш</w:t>
            </w:r>
            <w:r w:rsidR="008B15B3" w:rsidRPr="00E05B0F">
              <w:rPr>
                <w:color w:val="1E1E1E"/>
                <w:sz w:val="24"/>
                <w:szCs w:val="24"/>
                <w:lang w:val="kk-KZ" w:eastAsia="ru-RU"/>
              </w:rPr>
              <w:t>каф</w:t>
            </w:r>
            <w:r w:rsidR="001B0119">
              <w:rPr>
                <w:color w:val="1E1E1E"/>
                <w:sz w:val="24"/>
                <w:szCs w:val="24"/>
                <w:lang w:val="kk-KZ" w:eastAsia="ru-RU"/>
              </w:rPr>
              <w:t xml:space="preserve"> для одежды детей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</w:t>
            </w:r>
            <w:r w:rsidR="001B0119">
              <w:rPr>
                <w:color w:val="1E1E1E"/>
                <w:sz w:val="24"/>
                <w:szCs w:val="24"/>
                <w:lang w:val="kk-KZ" w:eastAsia="ru-RU"/>
              </w:rPr>
              <w:t xml:space="preserve"> 20</w:t>
            </w:r>
          </w:p>
          <w:p w:rsidR="008B15B3" w:rsidRPr="00E05B0F" w:rsidRDefault="00A648E1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 xml:space="preserve">8. Вешалки для полотенец  </w:t>
            </w:r>
            <w:r w:rsidR="001B0119">
              <w:rPr>
                <w:color w:val="1E1E1E"/>
                <w:sz w:val="24"/>
                <w:szCs w:val="24"/>
                <w:lang w:val="kk-KZ" w:eastAsia="ru-RU"/>
              </w:rPr>
              <w:t xml:space="preserve">  (секция)                 1</w:t>
            </w:r>
          </w:p>
          <w:p w:rsidR="008B15B3" w:rsidRPr="00E05B0F" w:rsidRDefault="00A648E1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 xml:space="preserve">9 . Пылесос </w:t>
            </w:r>
            <w:r w:rsidR="008B15B3"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</w:t>
            </w:r>
            <w:r w:rsidR="008B15B3"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1</w:t>
            </w:r>
          </w:p>
          <w:p w:rsidR="008B15B3" w:rsidRPr="00E05B0F" w:rsidRDefault="008B15B3" w:rsidP="00C055D8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E05B0F">
              <w:rPr>
                <w:color w:val="1E1E1E"/>
                <w:sz w:val="24"/>
                <w:szCs w:val="24"/>
                <w:lang w:val="kk-KZ" w:eastAsia="ru-RU"/>
              </w:rPr>
              <w:t>10</w:t>
            </w:r>
            <w:r w:rsidR="00A648E1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. 2-х ярусные кровати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</w:t>
            </w:r>
            <w:r w:rsidR="001B0119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3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</w:t>
            </w:r>
          </w:p>
          <w:p w:rsidR="008B15B3" w:rsidRPr="00E05B0F" w:rsidRDefault="008B15B3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F08F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  <w:r w:rsidR="001B0119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</w:t>
            </w:r>
            <w:r w:rsidR="00A648E1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кровати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1B0119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</w:t>
            </w:r>
            <w:r w:rsidR="00A648E1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</w:t>
            </w:r>
            <w:r w:rsidR="001B0119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15</w:t>
            </w:r>
          </w:p>
          <w:p w:rsidR="008B15B3" w:rsidRPr="00E05B0F" w:rsidRDefault="00D90E3C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Процентное содержание данного критерия</w:t>
            </w:r>
            <w:r w:rsidR="008B15B3" w:rsidRPr="00AF08F3">
              <w:rPr>
                <w:sz w:val="24"/>
                <w:szCs w:val="24"/>
                <w:lang w:val="kk-KZ"/>
              </w:rPr>
              <w:t>– 95%</w:t>
            </w:r>
          </w:p>
          <w:p w:rsidR="008B15B3" w:rsidRPr="00AF08F3" w:rsidRDefault="008B15B3" w:rsidP="00C055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8B15B3" w:rsidP="00C055D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4</w:t>
            </w:r>
          </w:p>
        </w:tc>
      </w:tr>
      <w:tr w:rsidR="008B15B3" w:rsidRPr="005C72A0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C055D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055217" w:rsidRDefault="00D90E3C" w:rsidP="00C055D8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ED3C98">
              <w:rPr>
                <w:color w:val="000000"/>
                <w:sz w:val="20"/>
                <w:lang w:val="ru-RU"/>
              </w:rPr>
              <w:t>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54D" w:rsidRDefault="000C765D" w:rsidP="00C055D8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В мини центре нет детей</w:t>
            </w:r>
            <w:r w:rsidR="00D90E3C">
              <w:rPr>
                <w:color w:val="000000"/>
                <w:sz w:val="24"/>
                <w:szCs w:val="24"/>
                <w:lang w:val="kk-KZ"/>
              </w:rPr>
              <w:t xml:space="preserve"> с ООП. </w:t>
            </w:r>
          </w:p>
          <w:p w:rsidR="00D90E3C" w:rsidRDefault="00D90E3C" w:rsidP="00C055D8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В группах предшкольной подготовки детей с ООП нет. </w:t>
            </w:r>
          </w:p>
          <w:p w:rsidR="00D90E3C" w:rsidRDefault="000C765D" w:rsidP="00C055D8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Имеется пандус, кнопка вызова.</w:t>
            </w:r>
          </w:p>
          <w:p w:rsidR="008B15B3" w:rsidRPr="00D90E3C" w:rsidRDefault="00D90E3C" w:rsidP="00C055D8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Процентное содержание данного критерия</w:t>
            </w:r>
            <w:r w:rsidRPr="00AF08F3">
              <w:rPr>
                <w:sz w:val="24"/>
                <w:szCs w:val="24"/>
                <w:lang w:val="kk-KZ"/>
              </w:rPr>
              <w:t xml:space="preserve"> </w:t>
            </w:r>
            <w:r w:rsidR="00CB74E4">
              <w:rPr>
                <w:sz w:val="24"/>
                <w:szCs w:val="24"/>
                <w:lang w:val="kk-KZ"/>
              </w:rPr>
              <w:t>– 50</w:t>
            </w:r>
            <w:r w:rsidR="008B15B3" w:rsidRPr="00AF08F3">
              <w:rPr>
                <w:sz w:val="24"/>
                <w:szCs w:val="24"/>
                <w:lang w:val="kk-KZ"/>
              </w:rPr>
              <w:t>%</w:t>
            </w:r>
          </w:p>
          <w:p w:rsidR="008B15B3" w:rsidRPr="00AF08F3" w:rsidRDefault="008B15B3" w:rsidP="00C055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CD1440" w:rsidP="00C055D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B15B3" w:rsidRPr="00AF44AD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5866BE" w:rsidRDefault="008B15B3" w:rsidP="00C055D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AF08F3" w:rsidRDefault="00424A3B" w:rsidP="00C055D8">
            <w:pPr>
              <w:spacing w:after="0"/>
              <w:rPr>
                <w:sz w:val="24"/>
                <w:szCs w:val="24"/>
                <w:lang w:val="kk-KZ"/>
              </w:rPr>
            </w:pPr>
            <w:r w:rsidRPr="00ED3C98">
              <w:rPr>
                <w:color w:val="000000"/>
                <w:sz w:val="20"/>
                <w:lang w:val="ru-RU"/>
              </w:rPr>
              <w:t>Обеспеченность учебно-методическими комплексами для</w:t>
            </w:r>
            <w:r>
              <w:rPr>
                <w:color w:val="000000"/>
                <w:sz w:val="20"/>
              </w:rPr>
              <w:t> </w:t>
            </w:r>
            <w:r w:rsidRPr="00ED3C98">
              <w:rPr>
                <w:color w:val="000000"/>
                <w:sz w:val="20"/>
                <w:lang w:val="ru-RU"/>
              </w:rPr>
              <w:t xml:space="preserve">дошкольных организаций в </w:t>
            </w:r>
            <w:r w:rsidRPr="00ED3C98">
              <w:rPr>
                <w:color w:val="000000"/>
                <w:sz w:val="20"/>
                <w:lang w:val="ru-RU"/>
              </w:rPr>
              <w:lastRenderedPageBreak/>
              <w:t>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A3B" w:rsidRDefault="00424A3B" w:rsidP="00C055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202124"/>
                <w:sz w:val="24"/>
                <w:szCs w:val="24"/>
                <w:lang w:val="kk-KZ" w:eastAsia="ru-RU"/>
              </w:rPr>
            </w:pPr>
          </w:p>
          <w:p w:rsidR="00424A3B" w:rsidRDefault="00424A3B" w:rsidP="00C055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202124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>В мини центре есть свой небольшой книжный фонд.</w:t>
            </w:r>
          </w:p>
          <w:p w:rsidR="00424A3B" w:rsidRDefault="00424A3B" w:rsidP="00C055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202124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 xml:space="preserve"> Создан он роди</w:t>
            </w:r>
            <w:r w:rsidR="00CD1440">
              <w:rPr>
                <w:color w:val="202124"/>
                <w:sz w:val="24"/>
                <w:szCs w:val="24"/>
                <w:lang w:val="kk-KZ" w:eastAsia="ru-RU"/>
              </w:rPr>
              <w:t>телями и воспитателями. Всего 52</w:t>
            </w:r>
            <w:r>
              <w:rPr>
                <w:color w:val="202124"/>
                <w:sz w:val="24"/>
                <w:szCs w:val="24"/>
                <w:lang w:val="kk-KZ" w:eastAsia="ru-RU"/>
              </w:rPr>
              <w:t xml:space="preserve"> экземпляров. </w:t>
            </w:r>
            <w:r w:rsidR="00467B50">
              <w:rPr>
                <w:color w:val="202124"/>
                <w:sz w:val="24"/>
                <w:szCs w:val="24"/>
                <w:lang w:val="kk-KZ" w:eastAsia="ru-RU"/>
              </w:rPr>
              <w:t>Среди них имеются казахские нар</w:t>
            </w:r>
            <w:r>
              <w:rPr>
                <w:color w:val="202124"/>
                <w:sz w:val="24"/>
                <w:szCs w:val="24"/>
                <w:lang w:val="kk-KZ" w:eastAsia="ru-RU"/>
              </w:rPr>
              <w:t xml:space="preserve">одные сказки, </w:t>
            </w:r>
            <w:r>
              <w:rPr>
                <w:color w:val="202124"/>
                <w:sz w:val="24"/>
                <w:szCs w:val="24"/>
                <w:lang w:val="kk-KZ" w:eastAsia="ru-RU"/>
              </w:rPr>
              <w:lastRenderedPageBreak/>
              <w:t xml:space="preserve">стихи, дидактический материал, методический материал. </w:t>
            </w:r>
          </w:p>
          <w:p w:rsidR="008B15B3" w:rsidRPr="00E05B0F" w:rsidRDefault="00424A3B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 xml:space="preserve"> Процентное содержание данного критерия </w:t>
            </w:r>
            <w:r w:rsidR="00CD1440">
              <w:rPr>
                <w:sz w:val="24"/>
                <w:szCs w:val="24"/>
                <w:lang w:val="kk-KZ"/>
              </w:rPr>
              <w:t>– 85</w:t>
            </w:r>
            <w:r w:rsidR="008B15B3" w:rsidRPr="00AF08F3">
              <w:rPr>
                <w:sz w:val="24"/>
                <w:szCs w:val="24"/>
                <w:lang w:val="kk-KZ"/>
              </w:rPr>
              <w:t>%</w:t>
            </w:r>
          </w:p>
          <w:p w:rsidR="008B15B3" w:rsidRPr="00AF08F3" w:rsidRDefault="008B15B3" w:rsidP="00C055D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CD1440" w:rsidP="00C055D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8B15B3" w:rsidRPr="0091350D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C055D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EC111F" w:rsidRDefault="00424A3B" w:rsidP="00C055D8">
            <w:pPr>
              <w:spacing w:after="0"/>
              <w:rPr>
                <w:color w:val="000000"/>
                <w:lang w:val="kk-KZ"/>
              </w:rPr>
            </w:pPr>
            <w:r w:rsidRPr="00ED3C98">
              <w:rPr>
                <w:color w:val="000000"/>
                <w:sz w:val="20"/>
                <w:lang w:val="ru-RU"/>
              </w:rPr>
              <w:t>Соответствие наполняемости возрастных групп (в разрезе групп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A3B" w:rsidRDefault="00424A3B" w:rsidP="00C055D8">
            <w:pPr>
              <w:spacing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В мини центре 1 разновозрастная группа </w:t>
            </w:r>
          </w:p>
          <w:p w:rsidR="000C765D" w:rsidRDefault="00467B50" w:rsidP="00C055D8">
            <w:pPr>
              <w:spacing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Возраст детей от 3</w:t>
            </w:r>
            <w:r w:rsidR="000C765D">
              <w:rPr>
                <w:color w:val="000000"/>
                <w:lang w:val="kk-KZ"/>
              </w:rPr>
              <w:t>-х до 5  лет, количество детей – 20.</w:t>
            </w:r>
          </w:p>
          <w:p w:rsidR="008B15B3" w:rsidRPr="00EC111F" w:rsidRDefault="00424A3B" w:rsidP="00C055D8">
            <w:pPr>
              <w:spacing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Дети разделены на подгруппы</w:t>
            </w:r>
          </w:p>
          <w:p w:rsidR="008B15B3" w:rsidRPr="00EC111F" w:rsidRDefault="00467B50" w:rsidP="00C055D8">
            <w:pPr>
              <w:spacing w:after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(</w:t>
            </w:r>
            <w:r w:rsidR="008B15B3" w:rsidRPr="00EC111F">
              <w:rPr>
                <w:b/>
                <w:color w:val="000000"/>
                <w:lang w:val="kk-KZ"/>
              </w:rPr>
              <w:t xml:space="preserve"> 3-4, 4-5) </w:t>
            </w:r>
          </w:p>
          <w:p w:rsidR="008B15B3" w:rsidRPr="00EC111F" w:rsidRDefault="008B15B3" w:rsidP="00C055D8">
            <w:pPr>
              <w:spacing w:after="0"/>
              <w:rPr>
                <w:color w:val="000000"/>
                <w:lang w:val="kk-KZ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268"/>
              <w:gridCol w:w="2410"/>
            </w:tblGrid>
            <w:tr w:rsidR="008B15B3" w:rsidRPr="00467B50" w:rsidTr="001F03EE">
              <w:tc>
                <w:tcPr>
                  <w:tcW w:w="623" w:type="dxa"/>
                </w:tcPr>
                <w:p w:rsidR="008B15B3" w:rsidRPr="00EC111F" w:rsidRDefault="008B15B3" w:rsidP="00C055D8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EC111F">
                    <w:rPr>
                      <w:color w:val="000000"/>
                      <w:lang w:val="kk-KZ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:rsidR="008B15B3" w:rsidRPr="00EC111F" w:rsidRDefault="000C765D" w:rsidP="00C055D8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«Балдырған</w:t>
                  </w:r>
                  <w:r w:rsidR="008B15B3" w:rsidRPr="00EC111F">
                    <w:rPr>
                      <w:color w:val="000000"/>
                      <w:lang w:val="kk-KZ"/>
                    </w:rPr>
                    <w:t>» тобы</w:t>
                  </w:r>
                </w:p>
              </w:tc>
              <w:tc>
                <w:tcPr>
                  <w:tcW w:w="2410" w:type="dxa"/>
                </w:tcPr>
                <w:p w:rsidR="008B15B3" w:rsidRPr="00EC111F" w:rsidRDefault="00D0754D" w:rsidP="00C055D8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Количество детей (20</w:t>
                  </w:r>
                  <w:r w:rsidR="008B15B3" w:rsidRPr="00EC111F">
                    <w:rPr>
                      <w:color w:val="000000"/>
                      <w:lang w:val="kk-KZ"/>
                    </w:rPr>
                    <w:t>)</w:t>
                  </w:r>
                </w:p>
              </w:tc>
            </w:tr>
            <w:tr w:rsidR="008B15B3" w:rsidRPr="00467B50" w:rsidTr="001F03EE">
              <w:trPr>
                <w:trHeight w:val="180"/>
              </w:trPr>
              <w:tc>
                <w:tcPr>
                  <w:tcW w:w="623" w:type="dxa"/>
                </w:tcPr>
                <w:p w:rsidR="008B15B3" w:rsidRPr="00EC111F" w:rsidRDefault="008B15B3" w:rsidP="00C055D8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EC111F"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8B15B3" w:rsidRPr="00EC111F" w:rsidRDefault="004E21E9" w:rsidP="00C055D8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младшая </w:t>
                  </w:r>
                </w:p>
              </w:tc>
              <w:tc>
                <w:tcPr>
                  <w:tcW w:w="2410" w:type="dxa"/>
                </w:tcPr>
                <w:p w:rsidR="008B15B3" w:rsidRPr="00EC111F" w:rsidRDefault="00467B50" w:rsidP="00C055D8">
                  <w:pPr>
                    <w:spacing w:after="0"/>
                    <w:jc w:val="center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0</w:t>
                  </w:r>
                </w:p>
              </w:tc>
            </w:tr>
            <w:tr w:rsidR="000C765D" w:rsidRPr="00467B50" w:rsidTr="001F03EE">
              <w:trPr>
                <w:trHeight w:val="180"/>
              </w:trPr>
              <w:tc>
                <w:tcPr>
                  <w:tcW w:w="623" w:type="dxa"/>
                </w:tcPr>
                <w:p w:rsidR="000C765D" w:rsidRPr="00EC111F" w:rsidRDefault="000C765D" w:rsidP="00C055D8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0C765D" w:rsidRDefault="000C765D" w:rsidP="00C055D8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средняя</w:t>
                  </w:r>
                </w:p>
              </w:tc>
              <w:tc>
                <w:tcPr>
                  <w:tcW w:w="2410" w:type="dxa"/>
                </w:tcPr>
                <w:p w:rsidR="000C765D" w:rsidRPr="00EC111F" w:rsidRDefault="001B0119" w:rsidP="00C055D8">
                  <w:pPr>
                    <w:spacing w:after="0"/>
                    <w:jc w:val="center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9</w:t>
                  </w:r>
                </w:p>
              </w:tc>
            </w:tr>
            <w:tr w:rsidR="008B15B3" w:rsidRPr="00467B50" w:rsidTr="001F03EE">
              <w:trPr>
                <w:trHeight w:val="133"/>
              </w:trPr>
              <w:tc>
                <w:tcPr>
                  <w:tcW w:w="623" w:type="dxa"/>
                </w:tcPr>
                <w:p w:rsidR="008B15B3" w:rsidRPr="00EC111F" w:rsidRDefault="000C765D" w:rsidP="00C055D8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8B15B3" w:rsidRPr="00EC111F" w:rsidRDefault="004E21E9" w:rsidP="00C055D8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старшая </w:t>
                  </w:r>
                </w:p>
              </w:tc>
              <w:tc>
                <w:tcPr>
                  <w:tcW w:w="2410" w:type="dxa"/>
                </w:tcPr>
                <w:p w:rsidR="008B15B3" w:rsidRPr="00EC111F" w:rsidRDefault="00467B50" w:rsidP="00C055D8">
                  <w:pPr>
                    <w:spacing w:after="0"/>
                    <w:jc w:val="center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11</w:t>
                  </w:r>
                </w:p>
              </w:tc>
            </w:tr>
          </w:tbl>
          <w:p w:rsidR="008B15B3" w:rsidRPr="00EC111F" w:rsidRDefault="008B15B3" w:rsidP="00C055D8">
            <w:pPr>
              <w:spacing w:after="0"/>
              <w:rPr>
                <w:color w:val="000000"/>
                <w:lang w:val="kk-KZ"/>
              </w:rPr>
            </w:pPr>
          </w:p>
          <w:p w:rsidR="000C765D" w:rsidRDefault="000C765D" w:rsidP="00C055D8">
            <w:pPr>
              <w:spacing w:after="0" w:line="240" w:lineRule="auto"/>
              <w:rPr>
                <w:color w:val="202124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 xml:space="preserve">Обучение предшкольных классов </w:t>
            </w:r>
            <w:r w:rsidR="00055217">
              <w:rPr>
                <w:color w:val="202124"/>
                <w:sz w:val="24"/>
                <w:szCs w:val="24"/>
                <w:lang w:val="kk-KZ" w:eastAsia="ru-RU"/>
              </w:rPr>
              <w:t xml:space="preserve"> </w:t>
            </w:r>
            <w:r w:rsidR="00A77A2B">
              <w:rPr>
                <w:color w:val="202124"/>
                <w:sz w:val="24"/>
                <w:szCs w:val="24"/>
                <w:lang w:val="kk-KZ" w:eastAsia="ru-RU"/>
              </w:rPr>
              <w:t xml:space="preserve">осуществляется в </w:t>
            </w:r>
            <w:r>
              <w:rPr>
                <w:color w:val="202124"/>
                <w:sz w:val="24"/>
                <w:szCs w:val="24"/>
                <w:lang w:val="kk-KZ" w:eastAsia="ru-RU"/>
              </w:rPr>
              <w:t>здании школы:</w:t>
            </w:r>
          </w:p>
          <w:p w:rsidR="00CB74E4" w:rsidRDefault="00CB74E4" w:rsidP="00C055D8">
            <w:pPr>
              <w:spacing w:after="0" w:line="240" w:lineRule="auto"/>
              <w:rPr>
                <w:color w:val="202124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 xml:space="preserve"> 0А</w:t>
            </w:r>
            <w:r w:rsidR="00A77A2B">
              <w:rPr>
                <w:color w:val="202124"/>
                <w:sz w:val="24"/>
                <w:szCs w:val="24"/>
                <w:lang w:val="kk-KZ" w:eastAsia="ru-RU"/>
              </w:rPr>
              <w:t xml:space="preserve"> класс с </w:t>
            </w:r>
            <w:r>
              <w:rPr>
                <w:color w:val="202124"/>
                <w:sz w:val="24"/>
                <w:szCs w:val="24"/>
                <w:lang w:val="kk-KZ" w:eastAsia="ru-RU"/>
              </w:rPr>
              <w:t>казахским языком обучения -  1</w:t>
            </w:r>
            <w:r w:rsidR="00A77A2B">
              <w:rPr>
                <w:color w:val="202124"/>
                <w:sz w:val="24"/>
                <w:szCs w:val="24"/>
                <w:lang w:val="kk-KZ" w:eastAsia="ru-RU"/>
              </w:rPr>
              <w:t xml:space="preserve">, </w:t>
            </w:r>
          </w:p>
          <w:p w:rsidR="00CB74E4" w:rsidRDefault="00CB74E4" w:rsidP="00C055D8">
            <w:pPr>
              <w:spacing w:after="0" w:line="240" w:lineRule="auto"/>
              <w:rPr>
                <w:color w:val="202124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 xml:space="preserve">0Б </w:t>
            </w:r>
            <w:r w:rsidR="00A77A2B">
              <w:rPr>
                <w:color w:val="202124"/>
                <w:sz w:val="24"/>
                <w:szCs w:val="24"/>
                <w:lang w:val="kk-KZ" w:eastAsia="ru-RU"/>
              </w:rPr>
              <w:t>класс с русским языком обучения</w:t>
            </w:r>
            <w:r>
              <w:rPr>
                <w:color w:val="202124"/>
                <w:sz w:val="24"/>
                <w:szCs w:val="24"/>
                <w:lang w:val="kk-KZ" w:eastAsia="ru-RU"/>
              </w:rPr>
              <w:t xml:space="preserve">  - 1</w:t>
            </w:r>
            <w:r w:rsidR="00A77A2B">
              <w:rPr>
                <w:color w:val="202124"/>
                <w:sz w:val="24"/>
                <w:szCs w:val="24"/>
                <w:lang w:val="kk-KZ" w:eastAsia="ru-RU"/>
              </w:rPr>
              <w:t xml:space="preserve">. </w:t>
            </w:r>
          </w:p>
          <w:p w:rsidR="00055217" w:rsidRDefault="00A77A2B" w:rsidP="00C055D8">
            <w:pPr>
              <w:spacing w:after="0" w:line="240" w:lineRule="auto"/>
              <w:rPr>
                <w:color w:val="202124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>Прием детей в предшкольный класс ведется на основании заявления законных представителей с 5-ти лет.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354"/>
              <w:gridCol w:w="2410"/>
            </w:tblGrid>
            <w:tr w:rsidR="00CB74E4" w:rsidRPr="00467B50" w:rsidTr="00CB74E4">
              <w:trPr>
                <w:trHeight w:val="616"/>
              </w:trPr>
              <w:tc>
                <w:tcPr>
                  <w:tcW w:w="623" w:type="dxa"/>
                </w:tcPr>
                <w:p w:rsidR="00CB74E4" w:rsidRPr="00EC111F" w:rsidRDefault="00CB74E4" w:rsidP="00C055D8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EC111F">
                    <w:rPr>
                      <w:color w:val="000000"/>
                      <w:lang w:val="kk-KZ"/>
                    </w:rPr>
                    <w:t>№</w:t>
                  </w:r>
                </w:p>
              </w:tc>
              <w:tc>
                <w:tcPr>
                  <w:tcW w:w="2354" w:type="dxa"/>
                </w:tcPr>
                <w:p w:rsidR="00CB74E4" w:rsidRPr="00EC111F" w:rsidRDefault="00CB74E4" w:rsidP="00C055D8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Предшкола</w:t>
                  </w:r>
                </w:p>
              </w:tc>
              <w:tc>
                <w:tcPr>
                  <w:tcW w:w="2410" w:type="dxa"/>
                </w:tcPr>
                <w:p w:rsidR="00CB74E4" w:rsidRPr="00EC111F" w:rsidRDefault="00D0754D" w:rsidP="00C055D8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Количество детей</w:t>
                  </w:r>
                </w:p>
              </w:tc>
            </w:tr>
            <w:tr w:rsidR="00CB74E4" w:rsidRPr="00467B50" w:rsidTr="00B248C0">
              <w:trPr>
                <w:trHeight w:val="150"/>
              </w:trPr>
              <w:tc>
                <w:tcPr>
                  <w:tcW w:w="623" w:type="dxa"/>
                </w:tcPr>
                <w:p w:rsidR="00CB74E4" w:rsidRPr="00EC111F" w:rsidRDefault="00CB74E4" w:rsidP="00C055D8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EC111F"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2354" w:type="dxa"/>
                </w:tcPr>
                <w:p w:rsidR="00CB74E4" w:rsidRPr="00EC111F" w:rsidRDefault="00CB74E4" w:rsidP="00C055D8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0 «А»</w:t>
                  </w:r>
                </w:p>
              </w:tc>
              <w:tc>
                <w:tcPr>
                  <w:tcW w:w="2410" w:type="dxa"/>
                </w:tcPr>
                <w:p w:rsidR="00CB74E4" w:rsidRPr="00EC111F" w:rsidRDefault="00467B50" w:rsidP="00C055D8">
                  <w:pPr>
                    <w:spacing w:after="0"/>
                    <w:jc w:val="center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9</w:t>
                  </w:r>
                </w:p>
              </w:tc>
            </w:tr>
            <w:tr w:rsidR="00CB74E4" w:rsidRPr="00467B50" w:rsidTr="0066552B">
              <w:trPr>
                <w:trHeight w:val="99"/>
              </w:trPr>
              <w:tc>
                <w:tcPr>
                  <w:tcW w:w="623" w:type="dxa"/>
                </w:tcPr>
                <w:p w:rsidR="00CB74E4" w:rsidRPr="00EC111F" w:rsidRDefault="00CB74E4" w:rsidP="00C055D8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EC111F">
                    <w:rPr>
                      <w:color w:val="000000"/>
                      <w:lang w:val="kk-KZ"/>
                    </w:rPr>
                    <w:t>2</w:t>
                  </w:r>
                </w:p>
              </w:tc>
              <w:tc>
                <w:tcPr>
                  <w:tcW w:w="2354" w:type="dxa"/>
                </w:tcPr>
                <w:p w:rsidR="00CB74E4" w:rsidRPr="00EC111F" w:rsidRDefault="00CB74E4" w:rsidP="00C055D8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0 «Б»</w:t>
                  </w:r>
                </w:p>
              </w:tc>
              <w:tc>
                <w:tcPr>
                  <w:tcW w:w="2410" w:type="dxa"/>
                </w:tcPr>
                <w:p w:rsidR="00CB74E4" w:rsidRPr="00EC111F" w:rsidRDefault="00467B50" w:rsidP="00C055D8">
                  <w:pPr>
                    <w:spacing w:after="0"/>
                    <w:jc w:val="center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8</w:t>
                  </w:r>
                </w:p>
              </w:tc>
            </w:tr>
          </w:tbl>
          <w:p w:rsidR="00A77A2B" w:rsidRPr="00055217" w:rsidRDefault="00A77A2B" w:rsidP="00C055D8">
            <w:pPr>
              <w:spacing w:after="0" w:line="240" w:lineRule="auto"/>
              <w:rPr>
                <w:color w:val="202124"/>
                <w:sz w:val="18"/>
                <w:szCs w:val="24"/>
                <w:lang w:val="kk-KZ" w:eastAsia="ru-RU"/>
              </w:rPr>
            </w:pPr>
          </w:p>
          <w:p w:rsidR="008B15B3" w:rsidRPr="00E05B0F" w:rsidRDefault="00182527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 xml:space="preserve">Процентное содержание данного критерия </w:t>
            </w:r>
            <w:r w:rsidR="008B15B3">
              <w:rPr>
                <w:sz w:val="24"/>
                <w:szCs w:val="24"/>
                <w:lang w:val="kk-KZ"/>
              </w:rPr>
              <w:t>– 100</w:t>
            </w:r>
            <w:r w:rsidR="008B15B3" w:rsidRPr="00AF08F3">
              <w:rPr>
                <w:sz w:val="24"/>
                <w:szCs w:val="24"/>
                <w:lang w:val="kk-KZ"/>
              </w:rPr>
              <w:t>%</w:t>
            </w:r>
          </w:p>
          <w:p w:rsidR="008B15B3" w:rsidRPr="00EC111F" w:rsidRDefault="008B15B3" w:rsidP="00C055D8">
            <w:pPr>
              <w:spacing w:after="0" w:line="240" w:lineRule="auto"/>
              <w:rPr>
                <w:color w:val="000000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  <w:p w:rsidR="008B15B3" w:rsidRDefault="00CB74E4" w:rsidP="00C055D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B15B3" w:rsidRPr="0091350D" w:rsidTr="000C765D">
        <w:trPr>
          <w:trHeight w:val="1238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C055D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527" w:rsidRDefault="00182527" w:rsidP="00C055D8">
            <w:pPr>
              <w:spacing w:after="0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 xml:space="preserve">Анализ результата опроса родителей </w:t>
            </w:r>
          </w:p>
          <w:p w:rsidR="00182527" w:rsidRDefault="00182527" w:rsidP="00C055D8">
            <w:pPr>
              <w:spacing w:after="0"/>
              <w:rPr>
                <w:b/>
                <w:color w:val="000000"/>
                <w:sz w:val="20"/>
                <w:lang w:val="kk-KZ"/>
              </w:rPr>
            </w:pPr>
          </w:p>
          <w:p w:rsidR="008B15B3" w:rsidRPr="00F849C0" w:rsidRDefault="008B15B3" w:rsidP="00C055D8">
            <w:pPr>
              <w:spacing w:after="0"/>
              <w:rPr>
                <w:color w:val="000000"/>
                <w:sz w:val="20"/>
                <w:lang w:val="kk-KZ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122" w:rsidRPr="00467B50" w:rsidRDefault="004C6D14" w:rsidP="00467B50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4E21E9">
              <w:rPr>
                <w:color w:val="000000"/>
                <w:sz w:val="24"/>
                <w:szCs w:val="24"/>
                <w:lang w:val="kk-KZ"/>
              </w:rPr>
              <w:t>В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рамках самоаттестации организации образования опрос родителей воспитанников мини-центра и предшколы  не проводился.</w:t>
            </w:r>
            <w:r w:rsidRPr="004E21E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B15B3" w:rsidRPr="00B147EA" w:rsidRDefault="00F84E9D" w:rsidP="00C055D8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 xml:space="preserve">Процентное содержание данного критерия </w:t>
            </w:r>
            <w:r>
              <w:rPr>
                <w:sz w:val="24"/>
                <w:szCs w:val="24"/>
                <w:lang w:val="kk-KZ"/>
              </w:rPr>
              <w:t>– 100</w:t>
            </w:r>
            <w:r w:rsidRPr="00AF08F3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8B15B3" w:rsidRPr="00AE78AC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C055D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F34AF7" w:rsidRDefault="00F84E9D" w:rsidP="00C055D8">
            <w:pPr>
              <w:spacing w:after="0"/>
              <w:rPr>
                <w:color w:val="000000"/>
                <w:sz w:val="20"/>
                <w:lang w:val="kk-KZ"/>
              </w:rPr>
            </w:pPr>
            <w:r>
              <w:rPr>
                <w:b/>
                <w:color w:val="1E1E1E"/>
                <w:sz w:val="24"/>
                <w:szCs w:val="24"/>
                <w:lang w:val="kk-KZ" w:eastAsia="ru-RU"/>
              </w:rPr>
              <w:t xml:space="preserve">Анализ результатов опроса педагогов 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765D" w:rsidRPr="00467B50" w:rsidRDefault="000C765D" w:rsidP="00467B50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4E21E9">
              <w:rPr>
                <w:color w:val="000000"/>
                <w:sz w:val="24"/>
                <w:szCs w:val="24"/>
                <w:lang w:val="kk-KZ"/>
              </w:rPr>
              <w:t>В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рамках самоаттестации </w:t>
            </w:r>
            <w:r w:rsidR="004C6D14">
              <w:rPr>
                <w:color w:val="000000"/>
                <w:sz w:val="24"/>
                <w:szCs w:val="24"/>
                <w:lang w:val="kk-KZ"/>
              </w:rPr>
              <w:t>организации образования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опрос педагогов воспитанников мини-центра и предшколы  не проводился.</w:t>
            </w:r>
            <w:r w:rsidRPr="004E21E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84E9D" w:rsidRPr="00F52C64" w:rsidRDefault="000C765D" w:rsidP="00C055D8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 xml:space="preserve">Процентное содержание данного критерия </w:t>
            </w:r>
            <w:r>
              <w:rPr>
                <w:sz w:val="24"/>
                <w:szCs w:val="24"/>
                <w:lang w:val="kk-KZ"/>
              </w:rPr>
              <w:t>– 100</w:t>
            </w:r>
            <w:r w:rsidRPr="00AF08F3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C055D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1440" w:rsidRPr="0091350D" w:rsidTr="00850816">
        <w:trPr>
          <w:trHeight w:val="24"/>
        </w:trPr>
        <w:tc>
          <w:tcPr>
            <w:tcW w:w="909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440" w:rsidRPr="005866BE" w:rsidRDefault="00CD1440" w:rsidP="00C055D8">
            <w:pPr>
              <w:spacing w:after="0" w:line="240" w:lineRule="auto"/>
              <w:rPr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Общее количество баллов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440" w:rsidRPr="00F46063" w:rsidRDefault="00C055D8" w:rsidP="00C055D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35</w:t>
            </w:r>
            <w:r w:rsidR="00CD144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CD1440" w:rsidRPr="00F46063">
              <w:rPr>
                <w:color w:val="000000"/>
                <w:sz w:val="24"/>
                <w:szCs w:val="24"/>
                <w:lang w:val="kk-KZ"/>
              </w:rPr>
              <w:t>балл</w:t>
            </w:r>
            <w:r w:rsidR="00CD1440">
              <w:rPr>
                <w:color w:val="000000"/>
                <w:sz w:val="24"/>
                <w:szCs w:val="24"/>
                <w:lang w:val="kk-KZ"/>
              </w:rPr>
              <w:t>ов</w:t>
            </w:r>
          </w:p>
        </w:tc>
      </w:tr>
    </w:tbl>
    <w:p w:rsidR="00F84E9D" w:rsidRDefault="00A40948" w:rsidP="00C055D8">
      <w:pPr>
        <w:spacing w:after="0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                              </w:t>
      </w:r>
    </w:p>
    <w:p w:rsidR="00CD1440" w:rsidRDefault="00B147EA" w:rsidP="00C055D8">
      <w:pPr>
        <w:spacing w:after="0"/>
        <w:rPr>
          <w:sz w:val="24"/>
          <w:szCs w:val="24"/>
          <w:lang w:val="ru-RU"/>
        </w:rPr>
      </w:pPr>
      <w:r w:rsidRPr="00527911">
        <w:rPr>
          <w:sz w:val="24"/>
          <w:szCs w:val="24"/>
          <w:lang w:val="ru-RU"/>
        </w:rPr>
        <w:t xml:space="preserve">На основании приложения 2 к Приказу Министра образования Республики Казахстан от 5 декабря 2022 года № 486"Об утверждении критериев оценки организаций образования» результаты деятельности </w:t>
      </w:r>
      <w:r w:rsidR="003137A4">
        <w:rPr>
          <w:sz w:val="24"/>
          <w:szCs w:val="24"/>
          <w:lang w:val="ru-RU"/>
        </w:rPr>
        <w:t>мини-центра «Аяжа</w:t>
      </w:r>
      <w:bookmarkStart w:id="2" w:name="_GoBack"/>
      <w:bookmarkEnd w:id="2"/>
      <w:r w:rsidR="003137A4">
        <w:rPr>
          <w:sz w:val="24"/>
          <w:szCs w:val="24"/>
          <w:lang w:val="ru-RU"/>
        </w:rPr>
        <w:t xml:space="preserve">н» при коммунальном государственном учреждении </w:t>
      </w:r>
      <w:r w:rsidRPr="00527911">
        <w:rPr>
          <w:sz w:val="24"/>
          <w:szCs w:val="24"/>
          <w:lang w:val="ru-RU"/>
        </w:rPr>
        <w:t>«Общеобразовательная школа</w:t>
      </w:r>
      <w:r w:rsidR="000C765D">
        <w:rPr>
          <w:sz w:val="24"/>
          <w:szCs w:val="24"/>
          <w:lang w:val="ru-RU"/>
        </w:rPr>
        <w:t xml:space="preserve"> села Симферопольское</w:t>
      </w:r>
      <w:r w:rsidRPr="00527911">
        <w:rPr>
          <w:sz w:val="24"/>
          <w:szCs w:val="24"/>
          <w:lang w:val="ru-RU"/>
        </w:rPr>
        <w:t xml:space="preserve"> отдела образования по Зерендинскому району Управления образования Акмолинской обл</w:t>
      </w:r>
      <w:r w:rsidR="00CD1440">
        <w:rPr>
          <w:sz w:val="24"/>
          <w:szCs w:val="24"/>
          <w:lang w:val="ru-RU"/>
        </w:rPr>
        <w:t>асти» оцениваются на  «хорошо</w:t>
      </w:r>
      <w:r w:rsidRPr="00527911">
        <w:rPr>
          <w:sz w:val="24"/>
          <w:szCs w:val="24"/>
          <w:lang w:val="ru-RU"/>
        </w:rPr>
        <w:t>».</w:t>
      </w:r>
      <w:r w:rsidR="00CD1440">
        <w:rPr>
          <w:sz w:val="24"/>
          <w:szCs w:val="24"/>
          <w:lang w:val="ru-RU"/>
        </w:rPr>
        <w:t xml:space="preserve"> </w:t>
      </w:r>
    </w:p>
    <w:p w:rsidR="00C055D8" w:rsidRDefault="002438AD" w:rsidP="00C055D8">
      <w:pPr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                  </w:t>
      </w:r>
    </w:p>
    <w:p w:rsidR="00B147EA" w:rsidRPr="000543AC" w:rsidRDefault="00C055D8" w:rsidP="00C055D8">
      <w:pPr>
        <w:spacing w:after="0"/>
        <w:rPr>
          <w:lang w:val="ru-RU"/>
        </w:rPr>
      </w:pPr>
      <w:r>
        <w:rPr>
          <w:color w:val="000000"/>
          <w:sz w:val="28"/>
          <w:lang w:val="ru-RU"/>
        </w:rPr>
        <w:t xml:space="preserve">                       </w:t>
      </w:r>
      <w:r w:rsidR="000C765D">
        <w:rPr>
          <w:color w:val="000000"/>
          <w:sz w:val="28"/>
          <w:lang w:val="ru-RU"/>
        </w:rPr>
        <w:t>Директор</w:t>
      </w:r>
      <w:r w:rsidR="00B147EA">
        <w:rPr>
          <w:color w:val="000000"/>
          <w:sz w:val="28"/>
          <w:lang w:val="ru-RU"/>
        </w:rPr>
        <w:t xml:space="preserve"> школы:    </w:t>
      </w:r>
      <w:r w:rsidRPr="00D0754D">
        <w:rPr>
          <w:color w:val="000000"/>
          <w:sz w:val="28"/>
          <w:lang w:val="ru-RU"/>
        </w:rPr>
        <w:t>____________</w:t>
      </w:r>
      <w:r w:rsidR="00B147EA">
        <w:rPr>
          <w:color w:val="000000"/>
          <w:sz w:val="28"/>
          <w:lang w:val="ru-RU"/>
        </w:rPr>
        <w:t xml:space="preserve"> </w:t>
      </w:r>
      <w:r w:rsidR="000C765D">
        <w:rPr>
          <w:color w:val="000000"/>
          <w:sz w:val="28"/>
          <w:u w:val="single"/>
          <w:lang w:val="ru-RU"/>
        </w:rPr>
        <w:t>Искаков Базарбек Мамзинович</w:t>
      </w:r>
    </w:p>
    <w:p w:rsidR="00B147EA" w:rsidRPr="000543AC" w:rsidRDefault="00B147EA" w:rsidP="00C055D8">
      <w:pPr>
        <w:spacing w:after="0"/>
        <w:jc w:val="center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</w:t>
      </w:r>
      <w:r w:rsidRPr="000543AC">
        <w:rPr>
          <w:color w:val="000000"/>
          <w:sz w:val="24"/>
          <w:szCs w:val="24"/>
          <w:lang w:val="ru-RU"/>
        </w:rPr>
        <w:t>(Фамилия, имя, отчество (при наличии) (подпись)</w:t>
      </w:r>
    </w:p>
    <w:sectPr w:rsidR="00B147EA" w:rsidRPr="000543AC" w:rsidSect="00CD144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2320B"/>
    <w:multiLevelType w:val="hybridMultilevel"/>
    <w:tmpl w:val="9100459C"/>
    <w:lvl w:ilvl="0" w:tplc="581CC224">
      <w:start w:val="1"/>
      <w:numFmt w:val="decimal"/>
      <w:lvlText w:val="%1)"/>
      <w:lvlJc w:val="left"/>
      <w:pPr>
        <w:ind w:left="98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2177F0"/>
    <w:multiLevelType w:val="hybridMultilevel"/>
    <w:tmpl w:val="266E9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B63B6"/>
    <w:multiLevelType w:val="hybridMultilevel"/>
    <w:tmpl w:val="D17ACACE"/>
    <w:lvl w:ilvl="0" w:tplc="9556A9C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69274340"/>
    <w:multiLevelType w:val="hybridMultilevel"/>
    <w:tmpl w:val="90F0D834"/>
    <w:lvl w:ilvl="0" w:tplc="9DA685B2">
      <w:start w:val="4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F25"/>
    <w:rsid w:val="000308CE"/>
    <w:rsid w:val="00046755"/>
    <w:rsid w:val="00055217"/>
    <w:rsid w:val="00063AF1"/>
    <w:rsid w:val="000C765D"/>
    <w:rsid w:val="000F11AF"/>
    <w:rsid w:val="000F40C7"/>
    <w:rsid w:val="0010111E"/>
    <w:rsid w:val="001212EE"/>
    <w:rsid w:val="00143EBA"/>
    <w:rsid w:val="00155092"/>
    <w:rsid w:val="00161804"/>
    <w:rsid w:val="00167C9C"/>
    <w:rsid w:val="001714FA"/>
    <w:rsid w:val="00180954"/>
    <w:rsid w:val="00182527"/>
    <w:rsid w:val="00194480"/>
    <w:rsid w:val="00194641"/>
    <w:rsid w:val="001A7CF3"/>
    <w:rsid w:val="001B0119"/>
    <w:rsid w:val="001F03EE"/>
    <w:rsid w:val="001F575D"/>
    <w:rsid w:val="00201F8C"/>
    <w:rsid w:val="00207441"/>
    <w:rsid w:val="00211F4A"/>
    <w:rsid w:val="002156F1"/>
    <w:rsid w:val="002438AD"/>
    <w:rsid w:val="002A086B"/>
    <w:rsid w:val="002D1002"/>
    <w:rsid w:val="002D6297"/>
    <w:rsid w:val="002E7221"/>
    <w:rsid w:val="003137A4"/>
    <w:rsid w:val="003142DA"/>
    <w:rsid w:val="00372B7E"/>
    <w:rsid w:val="00383BFD"/>
    <w:rsid w:val="003B41DD"/>
    <w:rsid w:val="003D3647"/>
    <w:rsid w:val="003F4F79"/>
    <w:rsid w:val="004133DA"/>
    <w:rsid w:val="00424A3B"/>
    <w:rsid w:val="0043092F"/>
    <w:rsid w:val="004320B6"/>
    <w:rsid w:val="00463410"/>
    <w:rsid w:val="00467B50"/>
    <w:rsid w:val="00470C55"/>
    <w:rsid w:val="00476EF6"/>
    <w:rsid w:val="00491CAA"/>
    <w:rsid w:val="004B4129"/>
    <w:rsid w:val="004B7229"/>
    <w:rsid w:val="004C6D14"/>
    <w:rsid w:val="004E21E9"/>
    <w:rsid w:val="00526909"/>
    <w:rsid w:val="0054698B"/>
    <w:rsid w:val="00557387"/>
    <w:rsid w:val="005866BE"/>
    <w:rsid w:val="00594CCC"/>
    <w:rsid w:val="005A2723"/>
    <w:rsid w:val="005C25C8"/>
    <w:rsid w:val="005C72A0"/>
    <w:rsid w:val="005D6543"/>
    <w:rsid w:val="005D6C2A"/>
    <w:rsid w:val="00605237"/>
    <w:rsid w:val="00672409"/>
    <w:rsid w:val="00674105"/>
    <w:rsid w:val="00683115"/>
    <w:rsid w:val="006A0F41"/>
    <w:rsid w:val="006B29BF"/>
    <w:rsid w:val="006D2568"/>
    <w:rsid w:val="007321B8"/>
    <w:rsid w:val="007362AA"/>
    <w:rsid w:val="00757759"/>
    <w:rsid w:val="00787503"/>
    <w:rsid w:val="007A0BF0"/>
    <w:rsid w:val="007A3403"/>
    <w:rsid w:val="007B75D5"/>
    <w:rsid w:val="007B7EE4"/>
    <w:rsid w:val="007E06B8"/>
    <w:rsid w:val="007F3E58"/>
    <w:rsid w:val="00827123"/>
    <w:rsid w:val="008407D6"/>
    <w:rsid w:val="00845250"/>
    <w:rsid w:val="00855066"/>
    <w:rsid w:val="0086546A"/>
    <w:rsid w:val="00886E34"/>
    <w:rsid w:val="008A2122"/>
    <w:rsid w:val="008A7D45"/>
    <w:rsid w:val="008B15B3"/>
    <w:rsid w:val="009017E0"/>
    <w:rsid w:val="00910A26"/>
    <w:rsid w:val="0091350D"/>
    <w:rsid w:val="00966F5E"/>
    <w:rsid w:val="009808C5"/>
    <w:rsid w:val="009D5C55"/>
    <w:rsid w:val="009F4ACC"/>
    <w:rsid w:val="00A40948"/>
    <w:rsid w:val="00A648E1"/>
    <w:rsid w:val="00A77012"/>
    <w:rsid w:val="00A77A2B"/>
    <w:rsid w:val="00A8309B"/>
    <w:rsid w:val="00A83CA9"/>
    <w:rsid w:val="00A913D2"/>
    <w:rsid w:val="00A94F25"/>
    <w:rsid w:val="00AC14FE"/>
    <w:rsid w:val="00AE2573"/>
    <w:rsid w:val="00AE5F30"/>
    <w:rsid w:val="00AE7612"/>
    <w:rsid w:val="00AE78AC"/>
    <w:rsid w:val="00AF08F3"/>
    <w:rsid w:val="00AF44AD"/>
    <w:rsid w:val="00B1270C"/>
    <w:rsid w:val="00B147EA"/>
    <w:rsid w:val="00B171D0"/>
    <w:rsid w:val="00B41431"/>
    <w:rsid w:val="00B5627F"/>
    <w:rsid w:val="00BA1410"/>
    <w:rsid w:val="00C01289"/>
    <w:rsid w:val="00C055D8"/>
    <w:rsid w:val="00C22F2A"/>
    <w:rsid w:val="00C254A3"/>
    <w:rsid w:val="00C35E0E"/>
    <w:rsid w:val="00C631D7"/>
    <w:rsid w:val="00C97C54"/>
    <w:rsid w:val="00CB74E4"/>
    <w:rsid w:val="00CD1440"/>
    <w:rsid w:val="00CD2640"/>
    <w:rsid w:val="00D0754D"/>
    <w:rsid w:val="00D078A1"/>
    <w:rsid w:val="00D31032"/>
    <w:rsid w:val="00D4266A"/>
    <w:rsid w:val="00D71FDD"/>
    <w:rsid w:val="00D81053"/>
    <w:rsid w:val="00D82E8D"/>
    <w:rsid w:val="00D87049"/>
    <w:rsid w:val="00D90E3C"/>
    <w:rsid w:val="00D92727"/>
    <w:rsid w:val="00DE7E67"/>
    <w:rsid w:val="00DF025F"/>
    <w:rsid w:val="00E05B0F"/>
    <w:rsid w:val="00E201EA"/>
    <w:rsid w:val="00E21377"/>
    <w:rsid w:val="00E2752F"/>
    <w:rsid w:val="00E32008"/>
    <w:rsid w:val="00E37B46"/>
    <w:rsid w:val="00E92E93"/>
    <w:rsid w:val="00EC111F"/>
    <w:rsid w:val="00ED0ABD"/>
    <w:rsid w:val="00EF71F8"/>
    <w:rsid w:val="00F2727E"/>
    <w:rsid w:val="00F27C0C"/>
    <w:rsid w:val="00F34AF7"/>
    <w:rsid w:val="00F46063"/>
    <w:rsid w:val="00F52364"/>
    <w:rsid w:val="00F52C64"/>
    <w:rsid w:val="00F849C0"/>
    <w:rsid w:val="00F84E9D"/>
    <w:rsid w:val="00F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A0F0E-65E9-4304-AD84-601FABF2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2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15509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4"/>
    <w:uiPriority w:val="34"/>
    <w:qFormat/>
    <w:rsid w:val="00AC14FE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3"/>
    <w:uiPriority w:val="34"/>
    <w:locked/>
    <w:rsid w:val="00AC14FE"/>
  </w:style>
  <w:style w:type="paragraph" w:customStyle="1" w:styleId="a5">
    <w:name w:val="Обычный базовый"/>
    <w:basedOn w:val="a"/>
    <w:link w:val="a6"/>
    <w:qFormat/>
    <w:rsid w:val="003142DA"/>
    <w:pPr>
      <w:tabs>
        <w:tab w:val="left" w:pos="567"/>
      </w:tabs>
      <w:spacing w:after="0" w:line="240" w:lineRule="auto"/>
      <w:ind w:firstLine="709"/>
      <w:contextualSpacing/>
      <w:jc w:val="both"/>
    </w:pPr>
    <w:rPr>
      <w:color w:val="000000"/>
      <w:sz w:val="28"/>
      <w:szCs w:val="28"/>
      <w:lang w:val="ru-RU" w:eastAsia="ru-RU"/>
    </w:rPr>
  </w:style>
  <w:style w:type="character" w:customStyle="1" w:styleId="a6">
    <w:name w:val="Обычный базовый Знак"/>
    <w:link w:val="a5"/>
    <w:rsid w:val="003142D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50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1"/>
    <w:qFormat/>
    <w:rsid w:val="00A8309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E3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F03EE"/>
  </w:style>
  <w:style w:type="paragraph" w:customStyle="1" w:styleId="msonormal0">
    <w:name w:val="msonormal"/>
    <w:basedOn w:val="a"/>
    <w:rsid w:val="001F03E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1F03E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4B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4129"/>
    <w:rPr>
      <w:rFonts w:ascii="Segoe UI" w:eastAsia="Times New Roman" w:hAnsi="Segoe UI" w:cs="Segoe UI"/>
      <w:sz w:val="18"/>
      <w:szCs w:val="18"/>
      <w:lang w:val="en-US"/>
    </w:rPr>
  </w:style>
  <w:style w:type="character" w:styleId="ac">
    <w:name w:val="Hyperlink"/>
    <w:basedOn w:val="a0"/>
    <w:uiPriority w:val="99"/>
    <w:unhideWhenUsed/>
    <w:rsid w:val="001A7C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eren-simferopol.edu.kz/public/files/2024/6/29/290624_101648_kachspisok-predshkoly-2023-2024-uchgod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eren-simferopol.edu.kz/public/files/2024/6/29/290624_101735_kach-spisok-mini-centra-2023-2024-uchgod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8C430-662F-4A1C-A27C-12013E85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11</cp:revision>
  <cp:lastPrinted>2024-06-29T06:25:00Z</cp:lastPrinted>
  <dcterms:created xsi:type="dcterms:W3CDTF">2023-03-30T03:17:00Z</dcterms:created>
  <dcterms:modified xsi:type="dcterms:W3CDTF">2024-06-29T06:26:00Z</dcterms:modified>
</cp:coreProperties>
</file>